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D41" w:rsidRPr="003B0D8A" w:rsidRDefault="00A92267" w:rsidP="00A92267">
      <w:pPr>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t>(</w:t>
      </w:r>
      <w:r w:rsidR="005916F4">
        <w:rPr>
          <w:rFonts w:ascii="微软雅黑" w:eastAsia="微软雅黑" w:hAnsi="微软雅黑" w:cs="FKJSFK+é»ä½" w:hint="eastAsia"/>
          <w:color w:val="000000"/>
          <w:sz w:val="48"/>
          <w:szCs w:val="48"/>
        </w:rPr>
        <w:t>广告喷绘</w:t>
      </w:r>
      <w:r w:rsidRPr="003B0D8A">
        <w:rPr>
          <w:rFonts w:ascii="微软雅黑" w:eastAsia="微软雅黑" w:hAnsi="微软雅黑" w:cs="FKJSFK+é»ä½" w:hint="eastAsia"/>
          <w:color w:val="000000"/>
          <w:sz w:val="48"/>
          <w:szCs w:val="48"/>
        </w:rPr>
        <w:t>)</w:t>
      </w:r>
      <w:r w:rsidR="005916F4">
        <w:rPr>
          <w:rFonts w:ascii="微软雅黑" w:eastAsia="微软雅黑" w:hAnsi="微软雅黑" w:cs="FKJSFK+é»ä½" w:hint="eastAsia"/>
          <w:color w:val="000000"/>
          <w:sz w:val="48"/>
          <w:szCs w:val="48"/>
        </w:rPr>
        <w:t>西北区自用品</w:t>
      </w:r>
      <w:r w:rsidRPr="003B0D8A">
        <w:rPr>
          <w:rFonts w:ascii="微软雅黑" w:eastAsia="微软雅黑" w:hAnsi="微软雅黑" w:cs="FKJSFK+é»ä½"/>
          <w:color w:val="000000"/>
          <w:sz w:val="48"/>
          <w:szCs w:val="48"/>
        </w:rPr>
        <w:t>采购</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cs="FKJSFK+é»ä½"/>
          <w:color w:val="000000"/>
          <w:sz w:val="48"/>
          <w:szCs w:val="48"/>
        </w:rPr>
        <w:t>（招标编号：</w:t>
      </w:r>
      <w:r w:rsidR="00BD0911" w:rsidRPr="00BD0911">
        <w:rPr>
          <w:rFonts w:ascii="微软雅黑" w:eastAsia="微软雅黑" w:hAnsi="微软雅黑" w:cs="FKJSFK+é»ä½"/>
          <w:color w:val="000000"/>
          <w:sz w:val="48"/>
          <w:szCs w:val="48"/>
        </w:rPr>
        <w:t>RRLZ20</w:t>
      </w:r>
      <w:r w:rsidR="002740D7">
        <w:rPr>
          <w:rFonts w:ascii="微软雅黑" w:eastAsia="微软雅黑" w:hAnsi="微软雅黑" w:cs="FKJSFK+é»ä½" w:hint="eastAsia"/>
          <w:color w:val="000000"/>
          <w:sz w:val="48"/>
          <w:szCs w:val="48"/>
        </w:rPr>
        <w:t>200</w:t>
      </w:r>
      <w:r w:rsidR="005916F4">
        <w:rPr>
          <w:rFonts w:ascii="微软雅黑" w:eastAsia="微软雅黑" w:hAnsi="微软雅黑" w:cs="FKJSFK+é»ä½" w:hint="eastAsia"/>
          <w:color w:val="000000"/>
          <w:sz w:val="48"/>
          <w:szCs w:val="48"/>
        </w:rPr>
        <w:t>5060001</w:t>
      </w:r>
      <w:r w:rsidRPr="003B0D8A">
        <w:rPr>
          <w:rFonts w:ascii="微软雅黑" w:eastAsia="微软雅黑" w:hAnsi="微软雅黑" w:cs="FKJSFK+é»ä½"/>
          <w:color w:val="000000"/>
          <w:sz w:val="48"/>
          <w:szCs w:val="48"/>
        </w:rPr>
        <w:t>）</w:t>
      </w:r>
    </w:p>
    <w:p w:rsidR="00A92267" w:rsidRPr="003B0D8A" w:rsidRDefault="00A92267" w:rsidP="00A92267">
      <w:pPr>
        <w:spacing w:before="393"/>
        <w:ind w:left="421"/>
        <w:jc w:val="center"/>
        <w:rPr>
          <w:rFonts w:ascii="微软雅黑" w:eastAsia="微软雅黑" w:hAnsi="微软雅黑" w:cs="FKJSFK+é»ä½"/>
          <w:color w:val="000000"/>
          <w:sz w:val="28"/>
        </w:rPr>
      </w:pPr>
    </w:p>
    <w:p w:rsidR="00A92267" w:rsidRPr="003B0D8A" w:rsidRDefault="00A92267" w:rsidP="00A92267">
      <w:pPr>
        <w:spacing w:before="393"/>
        <w:ind w:left="420"/>
        <w:jc w:val="center"/>
        <w:rPr>
          <w:rFonts w:ascii="微软雅黑" w:eastAsia="微软雅黑" w:hAnsi="微软雅黑" w:cs="FKJSFK+é»ä½"/>
          <w:color w:val="000000"/>
          <w:sz w:val="84"/>
          <w:szCs w:val="84"/>
        </w:rPr>
      </w:pPr>
      <w:r w:rsidRPr="003B0D8A">
        <w:rPr>
          <w:rFonts w:ascii="微软雅黑" w:eastAsia="微软雅黑" w:hAnsi="微软雅黑" w:cs="FKJSFK+é»ä½" w:hint="eastAsia"/>
          <w:color w:val="000000"/>
          <w:sz w:val="84"/>
          <w:szCs w:val="84"/>
        </w:rPr>
        <w:t>招标文件</w:t>
      </w:r>
    </w:p>
    <w:p w:rsidR="00A92267" w:rsidRPr="003B0D8A" w:rsidRDefault="00A92267" w:rsidP="00A92267">
      <w:pPr>
        <w:spacing w:before="393"/>
        <w:ind w:left="420"/>
        <w:jc w:val="center"/>
        <w:rPr>
          <w:rFonts w:ascii="微软雅黑" w:eastAsia="微软雅黑" w:hAnsi="微软雅黑" w:cs="FKJSFK+é»ä½"/>
          <w:color w:val="000000"/>
          <w:sz w:val="84"/>
          <w:szCs w:val="84"/>
        </w:rPr>
      </w:pP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1"/>
        <w:jc w:val="center"/>
        <w:rPr>
          <w:rFonts w:ascii="微软雅黑" w:eastAsia="微软雅黑" w:hAnsi="微软雅黑"/>
          <w:sz w:val="48"/>
          <w:szCs w:val="48"/>
        </w:rPr>
      </w:pPr>
      <w:r w:rsidRPr="003B0D8A">
        <w:rPr>
          <w:rFonts w:ascii="微软雅黑" w:eastAsia="微软雅黑" w:hAnsi="微软雅黑" w:cs="FKJSFK+é»ä½" w:hint="eastAsia"/>
          <w:color w:val="000000"/>
          <w:sz w:val="48"/>
          <w:szCs w:val="48"/>
        </w:rPr>
        <w:t>招标人:</w:t>
      </w:r>
      <w:r w:rsidRPr="003B0D8A">
        <w:rPr>
          <w:rFonts w:ascii="微软雅黑" w:eastAsia="微软雅黑" w:hAnsi="微软雅黑" w:hint="eastAsia"/>
          <w:sz w:val="48"/>
          <w:szCs w:val="48"/>
        </w:rPr>
        <w:t xml:space="preserve"> 人人乐连锁商业集团股份有限公司</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hint="eastAsia"/>
          <w:sz w:val="48"/>
          <w:szCs w:val="48"/>
        </w:rPr>
        <w:t>20</w:t>
      </w:r>
      <w:r w:rsidR="002740D7">
        <w:rPr>
          <w:rFonts w:ascii="微软雅黑" w:eastAsia="微软雅黑" w:hAnsi="微软雅黑" w:hint="eastAsia"/>
          <w:sz w:val="48"/>
          <w:szCs w:val="48"/>
        </w:rPr>
        <w:t>20</w:t>
      </w:r>
      <w:r w:rsidRPr="003B0D8A">
        <w:rPr>
          <w:rFonts w:ascii="微软雅黑" w:eastAsia="微软雅黑" w:hAnsi="微软雅黑" w:hint="eastAsia"/>
          <w:sz w:val="48"/>
          <w:szCs w:val="48"/>
        </w:rPr>
        <w:t>年</w:t>
      </w:r>
      <w:r w:rsidR="005916F4">
        <w:rPr>
          <w:rFonts w:ascii="微软雅黑" w:eastAsia="微软雅黑" w:hAnsi="微软雅黑" w:hint="eastAsia"/>
          <w:sz w:val="48"/>
          <w:szCs w:val="48"/>
        </w:rPr>
        <w:t>5</w:t>
      </w:r>
      <w:r w:rsidRPr="003B0D8A">
        <w:rPr>
          <w:rFonts w:ascii="微软雅黑" w:eastAsia="微软雅黑" w:hAnsi="微软雅黑" w:hint="eastAsia"/>
          <w:sz w:val="48"/>
          <w:szCs w:val="48"/>
        </w:rPr>
        <w:t>月</w:t>
      </w: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0"/>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lastRenderedPageBreak/>
        <w:t>目录</w:t>
      </w:r>
    </w:p>
    <w:p w:rsidR="00A92267" w:rsidRPr="003B0D8A" w:rsidRDefault="00A92267" w:rsidP="00A92267">
      <w:pPr>
        <w:spacing w:before="393"/>
        <w:ind w:left="420"/>
        <w:jc w:val="left"/>
        <w:rPr>
          <w:rFonts w:ascii="微软雅黑" w:eastAsia="微软雅黑" w:hAnsi="微软雅黑" w:cs="FKJSFK+é»ä½"/>
          <w:color w:val="000000"/>
          <w:sz w:val="36"/>
          <w:szCs w:val="36"/>
        </w:rPr>
      </w:pPr>
      <w:r w:rsidRPr="003B0D8A">
        <w:rPr>
          <w:rFonts w:ascii="微软雅黑" w:eastAsia="微软雅黑" w:hAnsi="微软雅黑" w:cs="GPUJCB+å®ä½"/>
          <w:color w:val="000000"/>
          <w:sz w:val="36"/>
          <w:szCs w:val="36"/>
        </w:rPr>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1.</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招标条件</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2.</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项目概况与招标范围</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3.</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投标人资格要求</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4.</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招标文件的获取</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5.</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投标文件的递交</w:t>
      </w:r>
      <w:r w:rsidR="003F5205" w:rsidRPr="003B0D8A">
        <w:rPr>
          <w:rFonts w:ascii="微软雅黑" w:eastAsia="微软雅黑" w:hAnsi="微软雅黑"/>
          <w:sz w:val="36"/>
          <w:szCs w:val="36"/>
        </w:rPr>
        <w:ptab w:relativeTo="margin" w:alignment="right" w:leader="dot"/>
      </w:r>
      <w:r w:rsidRPr="003B0D8A">
        <w:rPr>
          <w:rFonts w:ascii="微软雅黑" w:eastAsia="微软雅黑" w:hAnsi="微软雅黑"/>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6.</w:t>
      </w:r>
      <w:r w:rsidR="00507213" w:rsidRPr="003B0D8A">
        <w:rPr>
          <w:rFonts w:ascii="微软雅黑" w:eastAsia="微软雅黑" w:hAnsi="微软雅黑" w:hint="eastAsia"/>
          <w:color w:val="000000"/>
          <w:sz w:val="36"/>
          <w:szCs w:val="36"/>
        </w:rPr>
        <w:t xml:space="preserve"> </w:t>
      </w:r>
      <w:r w:rsidR="00392723" w:rsidRPr="003B0D8A">
        <w:rPr>
          <w:rFonts w:ascii="微软雅黑" w:eastAsia="微软雅黑" w:hAnsi="微软雅黑" w:cs="GPUJCB+å®ä½"/>
          <w:color w:val="000000"/>
          <w:sz w:val="36"/>
          <w:szCs w:val="36"/>
        </w:rPr>
        <w:t>联系方式</w:t>
      </w:r>
      <w:r w:rsidR="003F5205" w:rsidRPr="003B0D8A">
        <w:rPr>
          <w:rFonts w:ascii="微软雅黑" w:eastAsia="微软雅黑" w:hAnsi="微软雅黑"/>
          <w:sz w:val="36"/>
          <w:szCs w:val="36"/>
        </w:rPr>
        <w:ptab w:relativeTo="margin" w:alignment="right" w:leader="dot"/>
      </w:r>
      <w:r w:rsidR="005C2A62" w:rsidRPr="003B0D8A">
        <w:rPr>
          <w:rFonts w:ascii="微软雅黑" w:eastAsia="微软雅黑" w:hAnsi="微软雅黑" w:hint="eastAsia"/>
          <w:color w:val="000000"/>
          <w:sz w:val="36"/>
          <w:szCs w:val="36"/>
        </w:rPr>
        <w:t>4</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Pr="003B0D8A">
        <w:rPr>
          <w:rFonts w:ascii="微软雅黑" w:eastAsia="微软雅黑" w:hAnsi="微软雅黑" w:cs="GPUJCB+å®ä½" w:hint="eastAsia"/>
          <w:color w:val="000000"/>
          <w:sz w:val="36"/>
          <w:szCs w:val="36"/>
        </w:rPr>
        <w:t xml:space="preserve">二部分 </w:t>
      </w:r>
      <w:r w:rsidRPr="003B0D8A">
        <w:rPr>
          <w:rFonts w:ascii="微软雅黑" w:eastAsia="微软雅黑" w:hAnsi="微软雅黑" w:cs="GPUJCB+å®ä½"/>
          <w:color w:val="000000"/>
          <w:sz w:val="36"/>
          <w:szCs w:val="36"/>
        </w:rPr>
        <w:t>投标人须知</w:t>
      </w:r>
      <w:r w:rsidRPr="003B0D8A">
        <w:rPr>
          <w:rFonts w:ascii="微软雅黑" w:eastAsia="微软雅黑" w:hAnsi="微软雅黑" w:cs="GPUJCB+å®ä½"/>
          <w:color w:val="000000"/>
          <w:sz w:val="36"/>
          <w:szCs w:val="36"/>
        </w:rPr>
        <w:ptab w:relativeTo="margin" w:alignment="right" w:leader="dot"/>
      </w:r>
      <w:r w:rsidR="005C2A62" w:rsidRPr="003B0D8A">
        <w:rPr>
          <w:rFonts w:ascii="微软雅黑" w:eastAsia="微软雅黑" w:hAnsi="微软雅黑" w:cs="GPUJCB+å®ä½" w:hint="eastAsia"/>
          <w:color w:val="000000"/>
          <w:sz w:val="36"/>
          <w:szCs w:val="36"/>
        </w:rPr>
        <w:t>5</w:t>
      </w:r>
    </w:p>
    <w:p w:rsidR="006F6993" w:rsidRDefault="006F6993" w:rsidP="00A50249">
      <w:pPr>
        <w:autoSpaceDE w:val="0"/>
        <w:autoSpaceDN w:val="0"/>
        <w:ind w:left="420"/>
        <w:jc w:val="left"/>
        <w:rPr>
          <w:rFonts w:ascii="微软雅黑" w:eastAsia="微软雅黑" w:hAnsi="微软雅黑" w:cs="GPUJCB+å®ä½"/>
          <w:color w:val="000000"/>
          <w:sz w:val="36"/>
          <w:szCs w:val="36"/>
        </w:rPr>
      </w:pPr>
      <w:r>
        <w:rPr>
          <w:rFonts w:ascii="微软雅黑" w:eastAsia="微软雅黑" w:hAnsi="微软雅黑" w:cs="GPUJCB+å®ä½" w:hint="eastAsia"/>
          <w:color w:val="000000"/>
          <w:sz w:val="36"/>
          <w:szCs w:val="36"/>
        </w:rPr>
        <w:t>投标人</w:t>
      </w:r>
      <w:r>
        <w:rPr>
          <w:rFonts w:ascii="微软雅黑" w:eastAsia="微软雅黑" w:hAnsi="微软雅黑" w:cs="GPUJCB+å®ä½"/>
          <w:color w:val="000000"/>
          <w:sz w:val="36"/>
          <w:szCs w:val="36"/>
        </w:rPr>
        <w:t>须知前附表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5</w:t>
      </w:r>
    </w:p>
    <w:p w:rsidR="00507213" w:rsidRPr="003B0D8A" w:rsidRDefault="00507213" w:rsidP="00A50249">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1.</w:t>
      </w:r>
      <w:r w:rsidR="00A50249" w:rsidRPr="003B0D8A">
        <w:rPr>
          <w:rFonts w:ascii="微软雅黑" w:eastAsia="微软雅黑" w:hAnsi="微软雅黑" w:cs="GPUJCB+å®ä½" w:hint="eastAsia"/>
          <w:color w:val="000000"/>
          <w:sz w:val="36"/>
          <w:szCs w:val="36"/>
        </w:rPr>
        <w:t xml:space="preserve"> </w:t>
      </w:r>
      <w:r w:rsidRPr="003B0D8A">
        <w:rPr>
          <w:rFonts w:ascii="微软雅黑" w:eastAsia="微软雅黑" w:hAnsi="微软雅黑" w:cs="GPUJCB+å®ä½"/>
          <w:color w:val="000000"/>
          <w:sz w:val="36"/>
          <w:szCs w:val="36"/>
        </w:rPr>
        <w:t>总则</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2</w:t>
      </w:r>
      <w:r w:rsidR="00507213" w:rsidRPr="003B0D8A">
        <w:rPr>
          <w:rFonts w:ascii="微软雅黑" w:eastAsia="微软雅黑" w:hAnsi="微软雅黑" w:cs="GPUJCB+å®ä½"/>
          <w:color w:val="000000"/>
          <w:sz w:val="36"/>
          <w:szCs w:val="36"/>
        </w:rPr>
        <w:t>. 招标文件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11</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3</w:t>
      </w:r>
      <w:r w:rsidR="00507213" w:rsidRPr="003B0D8A">
        <w:rPr>
          <w:rFonts w:ascii="微软雅黑" w:eastAsia="微软雅黑" w:hAnsi="微软雅黑" w:cs="GPUJCB+å®ä½"/>
          <w:color w:val="000000"/>
          <w:sz w:val="36"/>
          <w:szCs w:val="36"/>
        </w:rPr>
        <w:t>. 投标文件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12</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4</w:t>
      </w:r>
      <w:r w:rsidR="00507213" w:rsidRPr="003B0D8A">
        <w:rPr>
          <w:rFonts w:ascii="微软雅黑" w:eastAsia="微软雅黑" w:hAnsi="微软雅黑" w:cs="GPUJCB+å®ä½"/>
          <w:color w:val="000000"/>
          <w:sz w:val="36"/>
          <w:szCs w:val="36"/>
        </w:rPr>
        <w:t>. 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16</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5</w:t>
      </w:r>
      <w:r w:rsidR="00507213" w:rsidRPr="003B0D8A">
        <w:rPr>
          <w:rFonts w:ascii="微软雅黑" w:eastAsia="微软雅黑" w:hAnsi="微软雅黑" w:cs="GPUJCB+å®ä½"/>
          <w:color w:val="000000"/>
          <w:sz w:val="36"/>
          <w:szCs w:val="36"/>
        </w:rPr>
        <w:t>. 开标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17</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6</w:t>
      </w:r>
      <w:r w:rsidR="00507213" w:rsidRPr="003B0D8A">
        <w:rPr>
          <w:rFonts w:ascii="微软雅黑" w:eastAsia="微软雅黑" w:hAnsi="微软雅黑" w:cs="GPUJCB+å®ä½"/>
          <w:color w:val="000000"/>
          <w:sz w:val="36"/>
          <w:szCs w:val="36"/>
        </w:rPr>
        <w:t>. 评标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7</w:t>
      </w:r>
      <w:r w:rsidR="00507213" w:rsidRPr="003B0D8A">
        <w:rPr>
          <w:rFonts w:ascii="微软雅黑" w:eastAsia="微软雅黑" w:hAnsi="微软雅黑" w:cs="GPUJCB+å®ä½"/>
          <w:color w:val="000000"/>
          <w:sz w:val="36"/>
          <w:szCs w:val="36"/>
        </w:rPr>
        <w:t>. 合同</w:t>
      </w:r>
      <w:r w:rsidR="006F6993">
        <w:rPr>
          <w:rFonts w:ascii="微软雅黑" w:eastAsia="微软雅黑" w:hAnsi="微软雅黑" w:cs="GPUJCB+å®ä½"/>
          <w:color w:val="000000"/>
          <w:sz w:val="36"/>
          <w:szCs w:val="36"/>
        </w:rPr>
        <w:t>签订</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00507213" w:rsidRPr="003B0D8A">
        <w:rPr>
          <w:rFonts w:ascii="微软雅黑" w:eastAsia="微软雅黑" w:hAnsi="微软雅黑" w:cs="GPUJCB+å®ä½"/>
          <w:color w:val="000000"/>
          <w:sz w:val="36"/>
          <w:szCs w:val="36"/>
        </w:rPr>
        <w:t>. 纪律和监督</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19</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00507213" w:rsidRPr="003B0D8A">
        <w:rPr>
          <w:rFonts w:ascii="微软雅黑" w:eastAsia="微软雅黑" w:hAnsi="微软雅黑" w:cs="GPUJCB+å®ä½"/>
          <w:color w:val="000000"/>
          <w:sz w:val="36"/>
          <w:szCs w:val="36"/>
        </w:rPr>
        <w:t>. 是否采用电子招标投标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20</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lastRenderedPageBreak/>
        <w:t>第</w:t>
      </w:r>
      <w:r w:rsidRPr="003B0D8A">
        <w:rPr>
          <w:rFonts w:ascii="微软雅黑" w:eastAsia="微软雅黑" w:hAnsi="微软雅黑" w:cs="GPUJCB+å®ä½" w:hint="eastAsia"/>
          <w:color w:val="000000"/>
          <w:sz w:val="36"/>
          <w:szCs w:val="36"/>
        </w:rPr>
        <w:t xml:space="preserve">三部分 </w:t>
      </w:r>
      <w:r w:rsidR="009C32F4" w:rsidRPr="003B0D8A">
        <w:rPr>
          <w:rFonts w:ascii="微软雅黑" w:eastAsia="微软雅黑" w:hAnsi="微软雅黑" w:cs="GPUJCB+å®ä½" w:hint="eastAsia"/>
          <w:color w:val="000000"/>
          <w:sz w:val="36"/>
          <w:szCs w:val="36"/>
        </w:rPr>
        <w:t>主要</w:t>
      </w:r>
      <w:r w:rsidR="009C32F4" w:rsidRPr="003B0D8A">
        <w:rPr>
          <w:rFonts w:ascii="微软雅黑" w:eastAsia="微软雅黑" w:hAnsi="微软雅黑" w:cs="GPUJCB+å®ä½"/>
          <w:color w:val="000000"/>
          <w:sz w:val="36"/>
          <w:szCs w:val="36"/>
        </w:rPr>
        <w:t>合同条款</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21</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009C32F4" w:rsidRPr="003B0D8A">
        <w:rPr>
          <w:rFonts w:ascii="微软雅黑" w:eastAsia="微软雅黑" w:hAnsi="微软雅黑" w:cs="GPUJCB+å®ä½" w:hint="eastAsia"/>
          <w:color w:val="000000"/>
          <w:sz w:val="36"/>
          <w:szCs w:val="36"/>
        </w:rPr>
        <w:t>四</w:t>
      </w:r>
      <w:r w:rsidRPr="003B0D8A">
        <w:rPr>
          <w:rFonts w:ascii="微软雅黑" w:eastAsia="微软雅黑" w:hAnsi="微软雅黑" w:cs="GPUJCB+å®ä½" w:hint="eastAsia"/>
          <w:color w:val="000000"/>
          <w:sz w:val="36"/>
          <w:szCs w:val="36"/>
        </w:rPr>
        <w:t xml:space="preserve">部分 </w:t>
      </w:r>
      <w:r w:rsidR="009C32F4" w:rsidRPr="003B0D8A">
        <w:rPr>
          <w:rFonts w:ascii="微软雅黑" w:eastAsia="微软雅黑" w:hAnsi="微软雅黑" w:cs="GPUJCB+å®ä½"/>
          <w:color w:val="000000"/>
          <w:sz w:val="36"/>
          <w:szCs w:val="36"/>
        </w:rPr>
        <w:t>投标文件格式</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31</w:t>
      </w:r>
    </w:p>
    <w:p w:rsidR="00507213" w:rsidRPr="003B0D8A" w:rsidRDefault="009C32F4"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目录</w:t>
      </w:r>
      <w:r w:rsidR="00507213"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31</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32</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8</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9</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40</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投标设备技术性能指标的详细描述</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41</w:t>
      </w:r>
    </w:p>
    <w:p w:rsid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技术支持资料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507213" w:rsidRPr="003B0D8A" w:rsidRDefault="00507213" w:rsidP="00A92267">
      <w:pPr>
        <w:autoSpaceDE w:val="0"/>
        <w:autoSpaceDN w:val="0"/>
        <w:ind w:left="420"/>
        <w:jc w:val="left"/>
        <w:rPr>
          <w:rFonts w:ascii="微软雅黑" w:eastAsia="微软雅黑" w:hAnsi="微软雅黑"/>
          <w:color w:val="000000"/>
          <w:sz w:val="36"/>
          <w:szCs w:val="36"/>
        </w:rPr>
      </w:pPr>
    </w:p>
    <w:p w:rsidR="009C32F4" w:rsidRPr="003B0D8A" w:rsidRDefault="009C32F4" w:rsidP="00A92267">
      <w:pPr>
        <w:autoSpaceDE w:val="0"/>
        <w:autoSpaceDN w:val="0"/>
        <w:ind w:left="420"/>
        <w:jc w:val="left"/>
        <w:rPr>
          <w:rFonts w:ascii="微软雅黑" w:eastAsia="微软雅黑" w:hAnsi="微软雅黑"/>
          <w:color w:val="000000"/>
          <w:sz w:val="36"/>
          <w:szCs w:val="36"/>
        </w:rPr>
      </w:pPr>
    </w:p>
    <w:p w:rsidR="009C32F4" w:rsidRPr="003B0D8A" w:rsidRDefault="009C32F4" w:rsidP="009C32F4">
      <w:pPr>
        <w:autoSpaceDE w:val="0"/>
        <w:autoSpaceDN w:val="0"/>
        <w:ind w:left="420"/>
        <w:jc w:val="center"/>
        <w:rPr>
          <w:rFonts w:ascii="微软雅黑" w:eastAsia="微软雅黑" w:hAnsi="微软雅黑"/>
          <w:color w:val="000000"/>
          <w:sz w:val="36"/>
          <w:szCs w:val="36"/>
        </w:rPr>
      </w:pPr>
      <w:r w:rsidRPr="003B0D8A">
        <w:rPr>
          <w:rFonts w:ascii="微软雅黑" w:eastAsia="微软雅黑" w:hAnsi="微软雅黑" w:cs="GPUJCB+å®ä½"/>
          <w:color w:val="000000"/>
          <w:sz w:val="36"/>
          <w:szCs w:val="36"/>
        </w:rPr>
        <w:lastRenderedPageBreak/>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p>
    <w:p w:rsidR="009C32F4" w:rsidRPr="00051FA5" w:rsidRDefault="009C32F4" w:rsidP="009C32F4">
      <w:pPr>
        <w:autoSpaceDE w:val="0"/>
        <w:autoSpaceDN w:val="0"/>
        <w:jc w:val="center"/>
        <w:rPr>
          <w:rFonts w:ascii="微软雅黑" w:eastAsia="微软雅黑" w:hAnsi="微软雅黑" w:cs="AMWJBW+é»ä½"/>
          <w:color w:val="000000"/>
          <w:sz w:val="24"/>
          <w:szCs w:val="24"/>
        </w:rPr>
      </w:pPr>
      <w:r w:rsidRPr="00051FA5">
        <w:rPr>
          <w:rFonts w:ascii="微软雅黑" w:eastAsia="微软雅黑" w:hAnsi="微软雅黑" w:cs="AMWJBW+é»ä½"/>
          <w:color w:val="000000"/>
          <w:sz w:val="24"/>
          <w:szCs w:val="24"/>
        </w:rPr>
        <w:t>（</w:t>
      </w:r>
      <w:r w:rsidR="005916F4">
        <w:rPr>
          <w:rFonts w:ascii="微软雅黑" w:eastAsia="微软雅黑" w:hAnsi="微软雅黑" w:cs="AMWJBW+é»ä½" w:hint="eastAsia"/>
          <w:color w:val="000000"/>
          <w:sz w:val="24"/>
          <w:szCs w:val="24"/>
        </w:rPr>
        <w:t>广告喷绘</w:t>
      </w:r>
      <w:r w:rsidRPr="00051FA5">
        <w:rPr>
          <w:rFonts w:ascii="微软雅黑" w:eastAsia="微软雅黑" w:hAnsi="微软雅黑" w:cs="AMWJBW+é»ä½"/>
          <w:color w:val="000000"/>
          <w:sz w:val="24"/>
          <w:szCs w:val="24"/>
        </w:rPr>
        <w:t>）</w:t>
      </w:r>
      <w:r w:rsidR="005916F4">
        <w:rPr>
          <w:rFonts w:ascii="微软雅黑" w:eastAsia="微软雅黑" w:hAnsi="微软雅黑" w:cs="AMWJBW+é»ä½" w:hint="eastAsia"/>
          <w:color w:val="000000"/>
          <w:sz w:val="24"/>
          <w:szCs w:val="24"/>
        </w:rPr>
        <w:t>西北区自用品</w:t>
      </w:r>
      <w:r w:rsidRPr="00051FA5">
        <w:rPr>
          <w:rFonts w:ascii="微软雅黑" w:eastAsia="微软雅黑" w:hAnsi="微软雅黑" w:cs="AMWJBW+é»ä½"/>
          <w:color w:val="000000"/>
          <w:sz w:val="24"/>
          <w:szCs w:val="24"/>
        </w:rPr>
        <w:t>采购招标公告</w:t>
      </w:r>
    </w:p>
    <w:p w:rsidR="009C32F4" w:rsidRPr="00051FA5" w:rsidRDefault="009C32F4" w:rsidP="009C32F4">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051FA5">
        <w:rPr>
          <w:rFonts w:ascii="微软雅黑" w:eastAsia="微软雅黑" w:hAnsi="微软雅黑" w:cs="GPUJCB+å®ä½"/>
          <w:color w:val="000000"/>
          <w:sz w:val="30"/>
          <w:szCs w:val="30"/>
        </w:rPr>
        <w:t>招标条件</w:t>
      </w:r>
    </w:p>
    <w:p w:rsidR="009C32F4" w:rsidRPr="003B0D8A" w:rsidRDefault="00CA766E" w:rsidP="002023DE">
      <w:pPr>
        <w:autoSpaceDE w:val="0"/>
        <w:autoSpaceDN w:val="0"/>
        <w:ind w:firstLineChars="100" w:firstLine="240"/>
        <w:jc w:val="left"/>
        <w:rPr>
          <w:rFonts w:ascii="微软雅黑" w:eastAsia="微软雅黑" w:hAnsi="微软雅黑" w:cs="AMWJBW+é»ä½"/>
          <w:color w:val="000000"/>
          <w:sz w:val="24"/>
          <w:szCs w:val="24"/>
        </w:rPr>
      </w:pPr>
      <w:r w:rsidRPr="00051FA5">
        <w:rPr>
          <w:rFonts w:ascii="微软雅黑" w:eastAsia="微软雅黑" w:hAnsi="微软雅黑" w:hint="eastAsia"/>
          <w:color w:val="000000"/>
          <w:sz w:val="24"/>
          <w:szCs w:val="24"/>
        </w:rPr>
        <w:t>现</w:t>
      </w:r>
      <w:r w:rsidR="009C32F4" w:rsidRPr="00051FA5">
        <w:rPr>
          <w:rFonts w:ascii="微软雅黑" w:eastAsia="微软雅黑" w:hAnsi="微软雅黑" w:cs="AMWJBW+é»ä½" w:hint="eastAsia"/>
          <w:color w:val="000000"/>
          <w:sz w:val="24"/>
          <w:szCs w:val="24"/>
        </w:rPr>
        <w:t>人人乐连锁商业集团股份有限公司</w:t>
      </w:r>
      <w:r w:rsidRPr="00051FA5">
        <w:rPr>
          <w:rFonts w:ascii="微软雅黑" w:eastAsia="微软雅黑" w:hAnsi="微软雅黑" w:cs="AMWJBW+é»ä½" w:hint="eastAsia"/>
          <w:color w:val="000000"/>
          <w:sz w:val="24"/>
          <w:szCs w:val="24"/>
        </w:rPr>
        <w:t>对</w:t>
      </w:r>
      <w:r w:rsidR="005916F4">
        <w:rPr>
          <w:rFonts w:ascii="微软雅黑" w:eastAsia="微软雅黑" w:hAnsi="微软雅黑" w:cs="AMWJBW+é»ä½" w:hint="eastAsia"/>
          <w:color w:val="000000"/>
          <w:sz w:val="24"/>
          <w:szCs w:val="24"/>
        </w:rPr>
        <w:t>广告喷绘（西北区）</w:t>
      </w:r>
      <w:r w:rsidRPr="00051FA5">
        <w:rPr>
          <w:rFonts w:ascii="微软雅黑" w:eastAsia="微软雅黑" w:hAnsi="微软雅黑" w:cs="AMWJBW+é»ä½"/>
          <w:color w:val="000000"/>
          <w:sz w:val="24"/>
          <w:szCs w:val="24"/>
        </w:rPr>
        <w:t>采购</w:t>
      </w:r>
      <w:r w:rsidRPr="00051FA5">
        <w:rPr>
          <w:rFonts w:ascii="微软雅黑" w:eastAsia="微软雅黑" w:hAnsi="微软雅黑" w:cs="AMWJBW+é»ä½" w:hint="eastAsia"/>
          <w:color w:val="000000"/>
          <w:sz w:val="24"/>
          <w:szCs w:val="24"/>
        </w:rPr>
        <w:t>进行公开招标，</w:t>
      </w:r>
      <w:r w:rsidR="0016763F" w:rsidRPr="00051FA5">
        <w:rPr>
          <w:rFonts w:ascii="微软雅黑" w:eastAsia="微软雅黑" w:hAnsi="微软雅黑" w:cs="AMWJBW+é»ä½" w:hint="eastAsia"/>
          <w:color w:val="000000"/>
          <w:sz w:val="24"/>
          <w:szCs w:val="24"/>
        </w:rPr>
        <w:t>本次招标为年采招标，根据评定等级中标单位可获得招标方年度不同比例的合作份额。</w:t>
      </w:r>
      <w:r w:rsidRPr="00051FA5">
        <w:rPr>
          <w:rFonts w:ascii="微软雅黑" w:eastAsia="微软雅黑" w:hAnsi="微软雅黑" w:cs="AMWJBW+é»ä½" w:hint="eastAsia"/>
          <w:color w:val="000000"/>
          <w:sz w:val="24"/>
          <w:szCs w:val="24"/>
        </w:rPr>
        <w:t>欢迎符合资格条件的供应商前来投标。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项目概况与招标范围</w:t>
      </w:r>
    </w:p>
    <w:p w:rsidR="00CA766E" w:rsidRPr="003B0D8A" w:rsidRDefault="005916F4" w:rsidP="00BD0911">
      <w:pPr>
        <w:autoSpaceDE w:val="0"/>
        <w:autoSpaceDN w:val="0"/>
        <w:ind w:firstLineChars="100" w:firstLine="240"/>
        <w:jc w:val="left"/>
        <w:rPr>
          <w:rFonts w:ascii="微软雅黑" w:eastAsia="微软雅黑" w:hAnsi="微软雅黑" w:cs="AMWJBW+é»ä½"/>
          <w:color w:val="000000"/>
          <w:sz w:val="24"/>
          <w:szCs w:val="24"/>
        </w:rPr>
      </w:pPr>
      <w:r>
        <w:rPr>
          <w:rFonts w:ascii="微软雅黑" w:eastAsia="微软雅黑" w:hAnsi="微软雅黑" w:cs="AMWJBW+é»ä½" w:hint="eastAsia"/>
          <w:color w:val="000000"/>
          <w:sz w:val="24"/>
          <w:szCs w:val="24"/>
        </w:rPr>
        <w:t>2020</w:t>
      </w:r>
      <w:r w:rsidR="00BD0911" w:rsidRPr="00BD0911">
        <w:rPr>
          <w:rFonts w:ascii="微软雅黑" w:eastAsia="微软雅黑" w:hAnsi="微软雅黑" w:cs="AMWJBW+é»ä½" w:hint="eastAsia"/>
          <w:color w:val="000000"/>
          <w:sz w:val="24"/>
          <w:szCs w:val="24"/>
        </w:rPr>
        <w:t>年</w:t>
      </w:r>
      <w:r w:rsidR="00BD0911">
        <w:rPr>
          <w:rFonts w:ascii="微软雅黑" w:eastAsia="微软雅黑" w:hAnsi="微软雅黑" w:cs="AMWJBW+é»ä½" w:hint="eastAsia"/>
          <w:color w:val="000000"/>
          <w:sz w:val="24"/>
          <w:szCs w:val="24"/>
        </w:rPr>
        <w:t>人人乐</w:t>
      </w:r>
      <w:r>
        <w:rPr>
          <w:rFonts w:ascii="微软雅黑" w:eastAsia="微软雅黑" w:hAnsi="微软雅黑" w:cs="AMWJBW+é»ä½" w:hint="eastAsia"/>
          <w:color w:val="000000"/>
          <w:sz w:val="24"/>
          <w:szCs w:val="24"/>
        </w:rPr>
        <w:t>西北区老店及</w:t>
      </w:r>
      <w:r w:rsidR="00BD0911" w:rsidRPr="00BD0911">
        <w:rPr>
          <w:rFonts w:ascii="微软雅黑" w:eastAsia="微软雅黑" w:hAnsi="微软雅黑" w:cs="AMWJBW+é»ä½" w:hint="eastAsia"/>
          <w:color w:val="000000"/>
          <w:sz w:val="24"/>
          <w:szCs w:val="24"/>
        </w:rPr>
        <w:t>新开门</w:t>
      </w:r>
      <w:proofErr w:type="gramStart"/>
      <w:r w:rsidR="00BD0911" w:rsidRPr="00BD0911">
        <w:rPr>
          <w:rFonts w:ascii="微软雅黑" w:eastAsia="微软雅黑" w:hAnsi="微软雅黑" w:cs="AMWJBW+é»ä½" w:hint="eastAsia"/>
          <w:color w:val="000000"/>
          <w:sz w:val="24"/>
          <w:szCs w:val="24"/>
        </w:rPr>
        <w:t>店</w:t>
      </w:r>
      <w:r>
        <w:rPr>
          <w:rFonts w:ascii="微软雅黑" w:eastAsia="微软雅黑" w:hAnsi="微软雅黑" w:cs="AMWJBW+é»ä½" w:hint="eastAsia"/>
          <w:color w:val="000000"/>
          <w:sz w:val="24"/>
          <w:szCs w:val="24"/>
        </w:rPr>
        <w:t>需求</w:t>
      </w:r>
      <w:proofErr w:type="gramEnd"/>
      <w:r>
        <w:rPr>
          <w:rFonts w:ascii="微软雅黑" w:eastAsia="微软雅黑" w:hAnsi="微软雅黑" w:cs="AMWJBW+é»ä½" w:hint="eastAsia"/>
          <w:color w:val="000000"/>
          <w:sz w:val="24"/>
          <w:szCs w:val="24"/>
        </w:rPr>
        <w:t>的广告喷绘</w:t>
      </w:r>
      <w:r w:rsidR="00BD0911">
        <w:rPr>
          <w:rFonts w:ascii="微软雅黑" w:eastAsia="微软雅黑" w:hAnsi="微软雅黑" w:cs="AMWJBW+é»ä½" w:hint="eastAsia"/>
          <w:color w:val="000000"/>
          <w:sz w:val="24"/>
          <w:szCs w:val="24"/>
        </w:rPr>
        <w:t>进行</w:t>
      </w:r>
      <w:r w:rsidR="00BD0911" w:rsidRPr="00BD0911">
        <w:rPr>
          <w:rFonts w:ascii="微软雅黑" w:eastAsia="微软雅黑" w:hAnsi="微软雅黑" w:cs="AMWJBW+é»ä½" w:hint="eastAsia"/>
          <w:color w:val="000000"/>
          <w:sz w:val="24"/>
          <w:szCs w:val="24"/>
        </w:rPr>
        <w:t>采购招标</w:t>
      </w:r>
      <w:r w:rsidR="00CA766E" w:rsidRPr="003B0D8A">
        <w:rPr>
          <w:rFonts w:ascii="微软雅黑" w:eastAsia="微软雅黑" w:hAnsi="微软雅黑" w:cs="AMWJBW+é»ä½"/>
          <w:color w:val="000000"/>
          <w:sz w:val="24"/>
          <w:szCs w:val="24"/>
        </w:rPr>
        <w:t>。</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投标人资格要求</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3.1 </w:t>
      </w:r>
      <w:r w:rsidR="00CA766E" w:rsidRPr="003B0D8A">
        <w:rPr>
          <w:rFonts w:ascii="微软雅黑" w:eastAsia="微软雅黑" w:hAnsi="微软雅黑" w:hint="eastAsia"/>
          <w:color w:val="000000"/>
          <w:sz w:val="24"/>
          <w:szCs w:val="24"/>
        </w:rPr>
        <w:t>投标人必须是有承担民事责任能力的在中华人民共和国境内注册的法人或其他组织，并通过工商年审且在有效期内。</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3.2 </w:t>
      </w:r>
      <w:r w:rsidR="00CA766E" w:rsidRPr="003B0D8A">
        <w:rPr>
          <w:rFonts w:ascii="微软雅黑" w:eastAsia="微软雅黑" w:hAnsi="微软雅黑" w:hint="eastAsia"/>
          <w:color w:val="000000"/>
          <w:sz w:val="24"/>
          <w:szCs w:val="24"/>
        </w:rPr>
        <w:t>营业执照的主营业务应为招标标的物。</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3.3 </w:t>
      </w:r>
      <w:r w:rsidR="00CA766E" w:rsidRPr="003B0D8A">
        <w:rPr>
          <w:rFonts w:ascii="微软雅黑" w:eastAsia="微软雅黑" w:hAnsi="微软雅黑" w:hint="eastAsia"/>
          <w:color w:val="000000"/>
          <w:sz w:val="24"/>
          <w:szCs w:val="24"/>
        </w:rPr>
        <w:t>本项目不接受联合体投标。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招标文件的获取</w:t>
      </w:r>
    </w:p>
    <w:p w:rsidR="00CA766E" w:rsidRPr="003B0D8A" w:rsidRDefault="00CA766E" w:rsidP="002023DE">
      <w:pPr>
        <w:pStyle w:val="a3"/>
        <w:ind w:firstLineChars="100" w:firstLine="240"/>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有意投标者，请于招标截止日期结束前，于人人</w:t>
      </w:r>
      <w:proofErr w:type="gramStart"/>
      <w:r w:rsidRPr="003B0D8A">
        <w:rPr>
          <w:rFonts w:ascii="微软雅黑" w:eastAsia="微软雅黑" w:hAnsi="微软雅黑" w:hint="eastAsia"/>
          <w:color w:val="000000"/>
          <w:sz w:val="24"/>
          <w:szCs w:val="24"/>
        </w:rPr>
        <w:t>乐官网下载</w:t>
      </w:r>
      <w:proofErr w:type="gramEnd"/>
      <w:r w:rsidRPr="003B0D8A">
        <w:rPr>
          <w:rFonts w:ascii="微软雅黑" w:eastAsia="微软雅黑" w:hAnsi="微软雅黑" w:hint="eastAsia"/>
          <w:color w:val="000000"/>
          <w:sz w:val="24"/>
          <w:szCs w:val="24"/>
        </w:rPr>
        <w:t>电子招标文件</w:t>
      </w:r>
      <w:r w:rsidR="005C2A62" w:rsidRPr="003B0D8A">
        <w:rPr>
          <w:rFonts w:ascii="微软雅黑" w:eastAsia="微软雅黑" w:hAnsi="微软雅黑" w:hint="eastAsia"/>
          <w:color w:val="000000"/>
          <w:sz w:val="24"/>
          <w:szCs w:val="24"/>
        </w:rPr>
        <w:t>（本公示下方附件）</w:t>
      </w:r>
      <w:r w:rsidRPr="003B0D8A">
        <w:rPr>
          <w:rFonts w:ascii="微软雅黑" w:eastAsia="微软雅黑" w:hAnsi="微软雅黑" w:hint="eastAsia"/>
          <w:color w:val="000000"/>
          <w:sz w:val="24"/>
          <w:szCs w:val="24"/>
        </w:rPr>
        <w:t>。</w:t>
      </w:r>
    </w:p>
    <w:p w:rsidR="00392723" w:rsidRPr="003B0D8A" w:rsidRDefault="009C32F4"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投标文件的递交</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5.1 </w:t>
      </w:r>
      <w:r w:rsidRPr="003B0D8A">
        <w:rPr>
          <w:rFonts w:ascii="微软雅黑" w:eastAsia="微软雅黑" w:hAnsi="微软雅黑"/>
          <w:color w:val="000000"/>
          <w:sz w:val="24"/>
          <w:szCs w:val="24"/>
        </w:rPr>
        <w:t>投标文件递交的截止时间（投标截止时间，下同）为</w:t>
      </w:r>
      <w:r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Pr="003B0D8A">
        <w:rPr>
          <w:rFonts w:ascii="微软雅黑" w:eastAsia="微软雅黑" w:hAnsi="微软雅黑" w:hint="eastAsia"/>
          <w:color w:val="000000"/>
          <w:sz w:val="24"/>
          <w:szCs w:val="24"/>
        </w:rPr>
        <w:t>年</w:t>
      </w:r>
      <w:r w:rsidR="005916F4">
        <w:rPr>
          <w:rFonts w:ascii="微软雅黑" w:eastAsia="微软雅黑" w:hAnsi="微软雅黑" w:hint="eastAsia"/>
          <w:color w:val="000000"/>
          <w:sz w:val="24"/>
          <w:szCs w:val="24"/>
        </w:rPr>
        <w:t>5</w:t>
      </w:r>
      <w:r w:rsidRPr="003B0D8A">
        <w:rPr>
          <w:rFonts w:ascii="微软雅黑" w:eastAsia="微软雅黑" w:hAnsi="微软雅黑" w:hint="eastAsia"/>
          <w:color w:val="000000"/>
          <w:sz w:val="24"/>
          <w:szCs w:val="24"/>
        </w:rPr>
        <w:t>月</w:t>
      </w:r>
      <w:r w:rsidR="00BD0911">
        <w:rPr>
          <w:rFonts w:ascii="微软雅黑" w:eastAsia="微软雅黑" w:hAnsi="微软雅黑" w:hint="eastAsia"/>
          <w:color w:val="000000"/>
          <w:sz w:val="24"/>
          <w:szCs w:val="24"/>
        </w:rPr>
        <w:t>1</w:t>
      </w:r>
      <w:r w:rsidR="005916F4">
        <w:rPr>
          <w:rFonts w:ascii="微软雅黑" w:eastAsia="微软雅黑" w:hAnsi="微软雅黑" w:hint="eastAsia"/>
          <w:color w:val="000000"/>
          <w:sz w:val="24"/>
          <w:szCs w:val="24"/>
        </w:rPr>
        <w:t>2</w:t>
      </w:r>
      <w:r w:rsidRPr="003B0D8A">
        <w:rPr>
          <w:rFonts w:ascii="微软雅黑" w:eastAsia="微软雅黑" w:hAnsi="微软雅黑" w:hint="eastAsia"/>
          <w:color w:val="000000"/>
          <w:sz w:val="24"/>
          <w:szCs w:val="24"/>
        </w:rPr>
        <w:t>日</w:t>
      </w:r>
      <w:r w:rsidR="005916F4">
        <w:rPr>
          <w:rFonts w:ascii="微软雅黑" w:eastAsia="微软雅黑" w:hAnsi="微软雅黑" w:hint="eastAsia"/>
          <w:color w:val="000000"/>
          <w:sz w:val="24"/>
          <w:szCs w:val="24"/>
        </w:rPr>
        <w:t>中</w:t>
      </w:r>
      <w:r w:rsidRPr="003B0D8A">
        <w:rPr>
          <w:rFonts w:ascii="微软雅黑" w:eastAsia="微软雅黑" w:hAnsi="微软雅黑" w:hint="eastAsia"/>
          <w:color w:val="000000"/>
          <w:sz w:val="24"/>
          <w:szCs w:val="24"/>
        </w:rPr>
        <w:t>午</w:t>
      </w:r>
      <w:r w:rsidR="005916F4">
        <w:rPr>
          <w:rFonts w:ascii="微软雅黑" w:eastAsia="微软雅黑" w:hAnsi="微软雅黑" w:hint="eastAsia"/>
          <w:color w:val="000000"/>
          <w:sz w:val="24"/>
          <w:szCs w:val="24"/>
        </w:rPr>
        <w:t>12</w:t>
      </w:r>
      <w:r w:rsidRPr="003B0D8A">
        <w:rPr>
          <w:rFonts w:ascii="微软雅黑" w:eastAsia="微软雅黑" w:hAnsi="微软雅黑" w:hint="eastAsia"/>
          <w:color w:val="000000"/>
          <w:sz w:val="24"/>
          <w:szCs w:val="24"/>
        </w:rPr>
        <w:t>时，投标地点为</w:t>
      </w:r>
      <w:r w:rsidR="005916F4" w:rsidRPr="005916F4">
        <w:rPr>
          <w:rFonts w:ascii="微软雅黑" w:eastAsia="微软雅黑" w:hAnsi="微软雅黑" w:hint="eastAsia"/>
          <w:color w:val="000000"/>
          <w:sz w:val="24"/>
          <w:szCs w:val="24"/>
        </w:rPr>
        <w:t>西安市电子一路商业步行街栗园广场南四楼</w:t>
      </w:r>
      <w:r w:rsidRPr="003B0D8A">
        <w:rPr>
          <w:rFonts w:ascii="微软雅黑" w:eastAsia="微软雅黑" w:hAnsi="微软雅黑" w:hint="eastAsia"/>
          <w:color w:val="000000"/>
          <w:sz w:val="24"/>
          <w:szCs w:val="24"/>
        </w:rPr>
        <w:t>。</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5.2 </w:t>
      </w:r>
      <w:r w:rsidRPr="003B0D8A">
        <w:rPr>
          <w:rFonts w:ascii="微软雅黑" w:eastAsia="微软雅黑" w:hAnsi="微软雅黑"/>
          <w:color w:val="000000"/>
          <w:sz w:val="24"/>
          <w:szCs w:val="24"/>
        </w:rPr>
        <w:t>逾期送达的、未送达指定地点的或者不按照招标文件要求密封的投标文件，招标</w:t>
      </w:r>
      <w:r w:rsidRPr="003B0D8A">
        <w:rPr>
          <w:rFonts w:ascii="微软雅黑" w:eastAsia="微软雅黑" w:hAnsi="微软雅黑" w:hint="eastAsia"/>
          <w:color w:val="000000"/>
          <w:sz w:val="24"/>
          <w:szCs w:val="24"/>
        </w:rPr>
        <w:t>人将予以拒收。</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5.3 若投标方式为邮寄，收件地址同5.1投标地点。</w:t>
      </w:r>
    </w:p>
    <w:p w:rsidR="002023DE" w:rsidRPr="003B0D8A" w:rsidRDefault="002023DE"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lastRenderedPageBreak/>
        <w:t>联系方式</w:t>
      </w:r>
    </w:p>
    <w:p w:rsidR="00CA766E" w:rsidRPr="003B0D8A" w:rsidRDefault="00853C8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联系人</w:t>
      </w:r>
      <w:r w:rsidRPr="003B0D8A">
        <w:rPr>
          <w:rFonts w:ascii="微软雅黑" w:eastAsia="微软雅黑" w:hAnsi="微软雅黑" w:hint="eastAsia"/>
          <w:color w:val="000000"/>
          <w:sz w:val="24"/>
          <w:szCs w:val="24"/>
        </w:rPr>
        <w:t>：</w:t>
      </w:r>
      <w:r w:rsidR="005916F4">
        <w:rPr>
          <w:rFonts w:ascii="微软雅黑" w:eastAsia="微软雅黑" w:hAnsi="微软雅黑" w:hint="eastAsia"/>
          <w:color w:val="000000"/>
          <w:sz w:val="24"/>
          <w:szCs w:val="24"/>
        </w:rPr>
        <w:t>吴春</w:t>
      </w:r>
      <w:r w:rsidRPr="003B0D8A">
        <w:rPr>
          <w:rFonts w:ascii="微软雅黑" w:eastAsia="微软雅黑" w:hAnsi="微软雅黑" w:hint="eastAsia"/>
          <w:color w:val="000000"/>
          <w:sz w:val="24"/>
          <w:szCs w:val="24"/>
        </w:rPr>
        <w:t>，联系电话：</w:t>
      </w:r>
      <w:r w:rsidR="005916F4">
        <w:rPr>
          <w:rFonts w:ascii="微软雅黑" w:eastAsia="微软雅黑" w:hAnsi="微软雅黑" w:hint="eastAsia"/>
          <w:color w:val="000000"/>
          <w:sz w:val="24"/>
          <w:szCs w:val="24"/>
        </w:rPr>
        <w:t>15818729926</w:t>
      </w:r>
    </w:p>
    <w:p w:rsidR="00853C85" w:rsidRDefault="00BD0911"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邮箱:</w:t>
      </w:r>
      <w:r w:rsidRPr="00BD0911">
        <w:t xml:space="preserve"> </w:t>
      </w:r>
      <w:r w:rsidR="0095307B">
        <w:rPr>
          <w:rFonts w:ascii="微软雅黑" w:eastAsia="微软雅黑" w:hAnsi="微软雅黑" w:hint="eastAsia"/>
          <w:color w:val="000000"/>
          <w:sz w:val="24"/>
          <w:szCs w:val="24"/>
        </w:rPr>
        <w:t>15818729926</w:t>
      </w:r>
      <w:r w:rsidRPr="00BD0911">
        <w:rPr>
          <w:rFonts w:ascii="微软雅黑" w:eastAsia="微软雅黑" w:hAnsi="微软雅黑"/>
          <w:color w:val="000000"/>
          <w:sz w:val="24"/>
          <w:szCs w:val="24"/>
        </w:rPr>
        <w:t>@</w:t>
      </w:r>
      <w:r w:rsidR="0095307B">
        <w:rPr>
          <w:rFonts w:ascii="微软雅黑" w:eastAsia="微软雅黑" w:hAnsi="微软雅黑" w:hint="eastAsia"/>
          <w:color w:val="000000"/>
          <w:sz w:val="24"/>
          <w:szCs w:val="24"/>
        </w:rPr>
        <w:t>163.com</w:t>
      </w:r>
    </w:p>
    <w:p w:rsidR="004D7E5F" w:rsidRPr="003B0D8A" w:rsidRDefault="004D7E5F"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开标</w:t>
      </w:r>
      <w:r>
        <w:rPr>
          <w:rFonts w:ascii="微软雅黑" w:eastAsia="微软雅黑" w:hAnsi="微软雅黑" w:cs="GPUJCB+å®ä½"/>
          <w:color w:val="000000"/>
          <w:sz w:val="30"/>
          <w:szCs w:val="30"/>
        </w:rPr>
        <w:t>流程</w:t>
      </w:r>
      <w:r>
        <w:rPr>
          <w:rFonts w:ascii="微软雅黑" w:eastAsia="微软雅黑" w:hAnsi="微软雅黑" w:cs="GPUJCB+å®ä½" w:hint="eastAsia"/>
          <w:color w:val="000000"/>
          <w:sz w:val="30"/>
          <w:szCs w:val="30"/>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1</w:t>
      </w: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公布投标人名单</w:t>
      </w:r>
      <w:r w:rsidRPr="00661CA4">
        <w:rPr>
          <w:rFonts w:ascii="微软雅黑" w:eastAsia="微软雅黑" w:hAnsi="微软雅黑" w:hint="eastAsia"/>
          <w:color w:val="000000"/>
          <w:sz w:val="24"/>
          <w:szCs w:val="24"/>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2</w:t>
      </w:r>
      <w:r w:rsidRPr="00661CA4">
        <w:rPr>
          <w:rFonts w:ascii="微软雅黑" w:eastAsia="微软雅黑" w:hAnsi="微软雅黑" w:hint="eastAsia"/>
          <w:color w:val="000000"/>
          <w:sz w:val="24"/>
          <w:szCs w:val="24"/>
        </w:rPr>
        <w:t>）宣布开标人、唱标人、记录人、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3</w:t>
      </w:r>
      <w:r w:rsidRPr="00661CA4">
        <w:rPr>
          <w:rFonts w:ascii="微软雅黑" w:eastAsia="微软雅黑" w:hAnsi="微软雅黑" w:hint="eastAsia"/>
          <w:color w:val="000000"/>
          <w:sz w:val="24"/>
          <w:szCs w:val="24"/>
        </w:rPr>
        <w:t>）检查投标文件的密封情况，</w:t>
      </w:r>
      <w:r>
        <w:rPr>
          <w:rFonts w:ascii="微软雅黑" w:eastAsia="微软雅黑" w:hAnsi="微软雅黑" w:hint="eastAsia"/>
          <w:color w:val="000000"/>
          <w:sz w:val="24"/>
          <w:szCs w:val="24"/>
        </w:rPr>
        <w:t>密封包装开封并记录投标人名称及密封情况</w:t>
      </w:r>
      <w:r w:rsidRPr="00661CA4">
        <w:rPr>
          <w:rFonts w:ascii="微软雅黑" w:eastAsia="微软雅黑" w:hAnsi="微软雅黑" w:hint="eastAsia"/>
          <w:color w:val="000000"/>
          <w:sz w:val="24"/>
          <w:szCs w:val="24"/>
        </w:rPr>
        <w:t xml:space="preserve">； </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（5）有关人员在开标记录上签字确认；</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sidRPr="00AF3259">
        <w:rPr>
          <w:rFonts w:ascii="微软雅黑" w:eastAsia="微软雅黑" w:hAnsi="微软雅黑" w:hint="eastAsia"/>
          <w:color w:val="000000"/>
          <w:sz w:val="24"/>
          <w:szCs w:val="24"/>
        </w:rPr>
        <w:t>开标</w:t>
      </w:r>
      <w:r w:rsidR="008F2B74" w:rsidRPr="00AF3259">
        <w:rPr>
          <w:rFonts w:ascii="微软雅黑" w:eastAsia="微软雅黑" w:hAnsi="微软雅黑" w:hint="eastAsia"/>
          <w:color w:val="000000"/>
          <w:sz w:val="24"/>
          <w:szCs w:val="24"/>
        </w:rPr>
        <w:t>计划用时</w:t>
      </w:r>
      <w:r w:rsidR="008F2B74" w:rsidRPr="00AF3259">
        <w:rPr>
          <w:rFonts w:ascii="微软雅黑" w:eastAsia="微软雅黑" w:hAnsi="微软雅黑" w:hint="eastAsia"/>
          <w:b/>
          <w:color w:val="000000"/>
          <w:sz w:val="24"/>
          <w:szCs w:val="24"/>
        </w:rPr>
        <w:t>1</w:t>
      </w:r>
      <w:r w:rsidR="008F2B74" w:rsidRPr="00AF3259">
        <w:rPr>
          <w:rFonts w:ascii="微软雅黑" w:eastAsia="微软雅黑" w:hAnsi="微软雅黑" w:hint="eastAsia"/>
          <w:color w:val="000000"/>
          <w:sz w:val="24"/>
          <w:szCs w:val="24"/>
        </w:rPr>
        <w:t>小时,</w:t>
      </w:r>
      <w:r w:rsidRPr="00AF3259">
        <w:rPr>
          <w:rFonts w:ascii="微软雅黑" w:eastAsia="微软雅黑" w:hAnsi="微软雅黑" w:hint="eastAsia"/>
          <w:color w:val="000000"/>
          <w:sz w:val="24"/>
          <w:szCs w:val="24"/>
        </w:rPr>
        <w:t>开标后采用</w:t>
      </w:r>
      <w:r w:rsidRPr="00AF3259">
        <w:rPr>
          <w:rFonts w:ascii="微软雅黑" w:eastAsia="微软雅黑" w:hAnsi="微软雅黑" w:hint="eastAsia"/>
          <w:b/>
          <w:color w:val="000000"/>
          <w:sz w:val="24"/>
          <w:szCs w:val="24"/>
        </w:rPr>
        <w:t>暗标</w:t>
      </w:r>
      <w:r w:rsidRPr="00AF3259">
        <w:rPr>
          <w:rFonts w:ascii="微软雅黑" w:eastAsia="微软雅黑" w:hAnsi="微软雅黑" w:hint="eastAsia"/>
          <w:color w:val="000000"/>
          <w:sz w:val="24"/>
          <w:szCs w:val="24"/>
        </w:rPr>
        <w:t>评标,评标时间约15~20个工作日,</w:t>
      </w:r>
      <w:r>
        <w:rPr>
          <w:rFonts w:ascii="微软雅黑" w:eastAsia="微软雅黑" w:hAnsi="微软雅黑" w:hint="eastAsia"/>
          <w:color w:val="000000"/>
          <w:sz w:val="24"/>
          <w:szCs w:val="24"/>
        </w:rPr>
        <w:t>具体视招标</w:t>
      </w:r>
      <w:proofErr w:type="gramStart"/>
      <w:r>
        <w:rPr>
          <w:rFonts w:ascii="微软雅黑" w:eastAsia="微软雅黑" w:hAnsi="微软雅黑" w:hint="eastAsia"/>
          <w:color w:val="000000"/>
          <w:sz w:val="24"/>
          <w:szCs w:val="24"/>
        </w:rPr>
        <w:t>方情况</w:t>
      </w:r>
      <w:proofErr w:type="gramEnd"/>
      <w:r>
        <w:rPr>
          <w:rFonts w:ascii="微软雅黑" w:eastAsia="微软雅黑" w:hAnsi="微软雅黑" w:hint="eastAsia"/>
          <w:color w:val="000000"/>
          <w:sz w:val="24"/>
          <w:szCs w:val="24"/>
        </w:rPr>
        <w:t>而定,诚邀各投标人准时参加开标,请各投标人根据自身情况决定是否参加现场开标,未参加的投标人视为默认开标结果.</w:t>
      </w:r>
    </w:p>
    <w:p w:rsidR="004D7E5F" w:rsidRPr="003B0D8A" w:rsidRDefault="00CF1518"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其他</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开标</w:t>
      </w:r>
      <w:r w:rsidR="00CF1518">
        <w:rPr>
          <w:rFonts w:ascii="微软雅黑" w:eastAsia="微软雅黑" w:hAnsi="微软雅黑"/>
          <w:color w:val="000000"/>
          <w:sz w:val="24"/>
          <w:szCs w:val="24"/>
        </w:rPr>
        <w:t>结束后</w:t>
      </w:r>
      <w:r>
        <w:rPr>
          <w:rFonts w:ascii="微软雅黑" w:eastAsia="微软雅黑" w:hAnsi="微软雅黑" w:hint="eastAsia"/>
          <w:color w:val="000000"/>
          <w:sz w:val="24"/>
          <w:szCs w:val="24"/>
        </w:rPr>
        <w:t>至</w:t>
      </w:r>
      <w:r w:rsidR="00CF1518"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00CF1518" w:rsidRPr="003B0D8A">
        <w:rPr>
          <w:rFonts w:ascii="微软雅黑" w:eastAsia="微软雅黑" w:hAnsi="微软雅黑" w:hint="eastAsia"/>
          <w:color w:val="000000"/>
          <w:sz w:val="24"/>
          <w:szCs w:val="24"/>
        </w:rPr>
        <w:t>年</w:t>
      </w:r>
      <w:r w:rsidR="0095307B">
        <w:rPr>
          <w:rFonts w:ascii="微软雅黑" w:eastAsia="微软雅黑" w:hAnsi="微软雅黑" w:hint="eastAsia"/>
          <w:color w:val="000000"/>
          <w:sz w:val="24"/>
          <w:szCs w:val="24"/>
        </w:rPr>
        <w:t>5</w:t>
      </w:r>
      <w:r w:rsidR="00CF1518" w:rsidRPr="003B0D8A">
        <w:rPr>
          <w:rFonts w:ascii="微软雅黑" w:eastAsia="微软雅黑" w:hAnsi="微软雅黑" w:hint="eastAsia"/>
          <w:color w:val="000000"/>
          <w:sz w:val="24"/>
          <w:szCs w:val="24"/>
        </w:rPr>
        <w:t>月</w:t>
      </w:r>
      <w:r w:rsidR="00CF1518">
        <w:rPr>
          <w:rFonts w:ascii="微软雅黑" w:eastAsia="微软雅黑" w:hAnsi="微软雅黑" w:hint="eastAsia"/>
          <w:color w:val="000000"/>
          <w:sz w:val="24"/>
          <w:szCs w:val="24"/>
        </w:rPr>
        <w:t>1</w:t>
      </w:r>
      <w:r w:rsidR="00253184">
        <w:rPr>
          <w:rFonts w:ascii="微软雅黑" w:eastAsia="微软雅黑" w:hAnsi="微软雅黑" w:hint="eastAsia"/>
          <w:color w:val="000000"/>
          <w:sz w:val="24"/>
          <w:szCs w:val="24"/>
        </w:rPr>
        <w:t>2</w:t>
      </w:r>
      <w:r w:rsidR="00CF1518" w:rsidRPr="003B0D8A">
        <w:rPr>
          <w:rFonts w:ascii="微软雅黑" w:eastAsia="微软雅黑" w:hAnsi="微软雅黑" w:hint="eastAsia"/>
          <w:color w:val="000000"/>
          <w:sz w:val="24"/>
          <w:szCs w:val="24"/>
        </w:rPr>
        <w:t>日下午6时</w:t>
      </w:r>
      <w:r w:rsidR="00CF1518">
        <w:rPr>
          <w:rFonts w:ascii="微软雅黑" w:eastAsia="微软雅黑" w:hAnsi="微软雅黑" w:hint="eastAsia"/>
          <w:color w:val="000000"/>
          <w:sz w:val="24"/>
          <w:szCs w:val="24"/>
        </w:rPr>
        <w:t>前,请提供一份Excel版分项报价表至邮箱</w:t>
      </w:r>
      <w:r w:rsidR="0095307B">
        <w:rPr>
          <w:rFonts w:ascii="微软雅黑" w:eastAsia="微软雅黑" w:hAnsi="微软雅黑" w:hint="eastAsia"/>
          <w:color w:val="000000"/>
          <w:sz w:val="24"/>
          <w:szCs w:val="24"/>
        </w:rPr>
        <w:t>15818729926</w:t>
      </w:r>
      <w:r w:rsidR="0095307B" w:rsidRPr="00BD0911">
        <w:rPr>
          <w:rFonts w:ascii="微软雅黑" w:eastAsia="微软雅黑" w:hAnsi="微软雅黑"/>
          <w:color w:val="000000"/>
          <w:sz w:val="24"/>
          <w:szCs w:val="24"/>
        </w:rPr>
        <w:t>@</w:t>
      </w:r>
      <w:r w:rsidR="0095307B">
        <w:rPr>
          <w:rFonts w:ascii="微软雅黑" w:eastAsia="微软雅黑" w:hAnsi="微软雅黑" w:hint="eastAsia"/>
          <w:color w:val="000000"/>
          <w:sz w:val="24"/>
          <w:szCs w:val="24"/>
        </w:rPr>
        <w:t>163.com</w:t>
      </w:r>
      <w:r w:rsidR="00CF1518">
        <w:rPr>
          <w:rFonts w:ascii="微软雅黑" w:eastAsia="微软雅黑" w:hAnsi="微软雅黑" w:hint="eastAsia"/>
          <w:color w:val="000000"/>
          <w:sz w:val="24"/>
          <w:szCs w:val="24"/>
        </w:rPr>
        <w:t>,</w:t>
      </w:r>
      <w:r w:rsidR="00CF1518">
        <w:rPr>
          <w:rFonts w:ascii="微软雅黑" w:eastAsia="微软雅黑" w:hAnsi="微软雅黑"/>
          <w:color w:val="000000"/>
          <w:sz w:val="24"/>
          <w:szCs w:val="24"/>
        </w:rPr>
        <w:t>若</w:t>
      </w:r>
      <w:r w:rsidR="00CF1518">
        <w:rPr>
          <w:rFonts w:ascii="微软雅黑" w:eastAsia="微软雅黑" w:hAnsi="微软雅黑" w:hint="eastAsia"/>
          <w:color w:val="000000"/>
          <w:sz w:val="24"/>
          <w:szCs w:val="24"/>
        </w:rPr>
        <w:t>Excel版分项报价表与纸质版标书不一致时,</w:t>
      </w:r>
      <w:r w:rsidR="00CF1518" w:rsidRPr="00137548">
        <w:rPr>
          <w:rFonts w:ascii="微软雅黑" w:eastAsia="微软雅黑" w:hAnsi="微软雅黑" w:hint="eastAsia"/>
          <w:color w:val="000000"/>
          <w:sz w:val="24"/>
          <w:szCs w:val="24"/>
        </w:rPr>
        <w:t xml:space="preserve"> </w:t>
      </w:r>
      <w:r w:rsidR="00CF1518" w:rsidRPr="003B0D8A">
        <w:rPr>
          <w:rFonts w:ascii="微软雅黑" w:eastAsia="微软雅黑" w:hAnsi="微软雅黑" w:hint="eastAsia"/>
          <w:color w:val="000000"/>
          <w:sz w:val="24"/>
          <w:szCs w:val="24"/>
        </w:rPr>
        <w:t>以纸质正本文件为准。</w:t>
      </w:r>
    </w:p>
    <w:p w:rsidR="004D7E5F" w:rsidRPr="004D7E5F" w:rsidRDefault="002740D7" w:rsidP="002740D7">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投标文件中合同仅为版本,具体签订内容以中标供应商同我司签订内容为准.</w:t>
      </w:r>
    </w:p>
    <w:p w:rsidR="005C2A62" w:rsidRPr="003B0D8A" w:rsidRDefault="005C2A62" w:rsidP="005C2A62">
      <w:pPr>
        <w:spacing w:before="393"/>
        <w:ind w:left="420"/>
        <w:jc w:val="center"/>
        <w:rPr>
          <w:rFonts w:ascii="微软雅黑" w:eastAsia="微软雅黑" w:hAnsi="微软雅黑" w:cs="GPUJCB+å®ä½"/>
          <w:color w:val="000000"/>
          <w:sz w:val="36"/>
          <w:szCs w:val="36"/>
        </w:rPr>
      </w:pPr>
    </w:p>
    <w:p w:rsidR="00AF3259" w:rsidRPr="003B0D8A" w:rsidRDefault="00205119" w:rsidP="00AF3259">
      <w:pPr>
        <w:widowControl/>
        <w:jc w:val="center"/>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第二部分 投标人须知</w:t>
      </w:r>
    </w:p>
    <w:p w:rsidR="00205119" w:rsidRDefault="00205119" w:rsidP="00205119">
      <w:pPr>
        <w:widowControl/>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投标人须知前</w:t>
      </w:r>
      <w:r w:rsidR="008C78CC" w:rsidRPr="003B0D8A">
        <w:rPr>
          <w:rFonts w:ascii="微软雅黑" w:eastAsia="微软雅黑" w:hAnsi="微软雅黑" w:cs="GPUJCB+å®ä½" w:hint="eastAsia"/>
          <w:color w:val="000000"/>
          <w:sz w:val="30"/>
          <w:szCs w:val="30"/>
        </w:rPr>
        <w:t>附</w:t>
      </w:r>
      <w:r w:rsidRPr="003B0D8A">
        <w:rPr>
          <w:rFonts w:ascii="微软雅黑" w:eastAsia="微软雅黑" w:hAnsi="微软雅黑" w:cs="GPUJCB+å®ä½" w:hint="eastAsia"/>
          <w:color w:val="000000"/>
          <w:sz w:val="30"/>
          <w:szCs w:val="30"/>
        </w:rPr>
        <w:t>表:</w:t>
      </w:r>
    </w:p>
    <w:tbl>
      <w:tblPr>
        <w:tblW w:w="0" w:type="auto"/>
        <w:tblInd w:w="-1452" w:type="dxa"/>
        <w:tblLayout w:type="fixed"/>
        <w:tblLook w:val="04A0" w:firstRow="1" w:lastRow="0" w:firstColumn="1" w:lastColumn="0" w:noHBand="0" w:noVBand="1"/>
      </w:tblPr>
      <w:tblGrid>
        <w:gridCol w:w="1350"/>
        <w:gridCol w:w="3296"/>
        <w:gridCol w:w="6837"/>
      </w:tblGrid>
      <w:tr w:rsidR="004974A7" w:rsidRPr="00D911AF" w:rsidTr="005B0635">
        <w:trPr>
          <w:trHeight w:hRule="exact" w:val="595"/>
          <w:tblHeader/>
        </w:trPr>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lastRenderedPageBreak/>
              <w:t>条款号</w:t>
            </w:r>
          </w:p>
        </w:tc>
        <w:tc>
          <w:tcPr>
            <w:tcW w:w="3296" w:type="dxa"/>
            <w:tcBorders>
              <w:top w:val="single" w:sz="4" w:space="0" w:color="auto"/>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条款名称</w:t>
            </w:r>
          </w:p>
        </w:tc>
        <w:tc>
          <w:tcPr>
            <w:tcW w:w="6837" w:type="dxa"/>
            <w:tcBorders>
              <w:top w:val="single" w:sz="4" w:space="0" w:color="auto"/>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编列内容</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1.1.3</w:t>
            </w: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名称：人人乐连锁商业集团股份有限公司</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地址：深圳市宝安区石岩街道州石路北侧人人乐石岩总部</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联系人：</w:t>
            </w:r>
            <w:r w:rsidR="0095307B">
              <w:rPr>
                <w:rFonts w:ascii="微软雅黑" w:eastAsia="微软雅黑" w:hAnsi="微软雅黑" w:cs="宋体" w:hint="eastAsia"/>
                <w:color w:val="000000"/>
                <w:kern w:val="0"/>
                <w:sz w:val="22"/>
              </w:rPr>
              <w:t>吴春</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电话：</w:t>
            </w:r>
            <w:r w:rsidR="0095307B">
              <w:rPr>
                <w:rFonts w:ascii="微软雅黑" w:eastAsia="微软雅黑" w:hAnsi="微软雅黑" w:cs="宋体" w:hint="eastAsia"/>
                <w:color w:val="000000"/>
                <w:kern w:val="0"/>
                <w:sz w:val="22"/>
              </w:rPr>
              <w:t>15818729926</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r w:rsidR="0095307B">
              <w:rPr>
                <w:rFonts w:ascii="微软雅黑" w:eastAsia="微软雅黑" w:hAnsi="微软雅黑" w:hint="eastAsia"/>
                <w:color w:val="000000"/>
                <w:kern w:val="0"/>
                <w:sz w:val="24"/>
                <w:szCs w:val="24"/>
              </w:rPr>
              <w:t>15818729926@163.com</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1.1.4</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招标项目名称</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19273A" w:rsidP="00D911AF">
            <w:pPr>
              <w:widowControl/>
              <w:rPr>
                <w:rFonts w:ascii="微软雅黑" w:eastAsia="微软雅黑" w:hAnsi="微软雅黑" w:cs="宋体"/>
                <w:color w:val="000000"/>
                <w:kern w:val="0"/>
                <w:sz w:val="22"/>
              </w:rPr>
            </w:pPr>
            <w:r>
              <w:rPr>
                <w:rFonts w:ascii="微软雅黑" w:eastAsia="微软雅黑" w:hAnsi="微软雅黑" w:cs="宋体" w:hint="eastAsia"/>
                <w:color w:val="000000"/>
                <w:kern w:val="0"/>
                <w:sz w:val="22"/>
              </w:rPr>
              <w:t>电缆</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招标范围</w:t>
            </w:r>
          </w:p>
        </w:tc>
        <w:tc>
          <w:tcPr>
            <w:tcW w:w="6837" w:type="dxa"/>
            <w:tcBorders>
              <w:top w:val="nil"/>
              <w:left w:val="nil"/>
              <w:bottom w:val="single" w:sz="4" w:space="0" w:color="auto"/>
              <w:right w:val="single" w:sz="4" w:space="0" w:color="auto"/>
            </w:tcBorders>
            <w:shd w:val="clear" w:color="auto" w:fill="auto"/>
            <w:hideMark/>
          </w:tcPr>
          <w:p w:rsidR="004974A7" w:rsidRPr="004974A7" w:rsidRDefault="0095307B" w:rsidP="0095307B">
            <w:pPr>
              <w:widowControl/>
              <w:rPr>
                <w:rFonts w:ascii="微软雅黑" w:eastAsia="微软雅黑" w:hAnsi="微软雅黑" w:cs="宋体"/>
                <w:color w:val="000000"/>
                <w:kern w:val="0"/>
                <w:sz w:val="22"/>
              </w:rPr>
            </w:pPr>
            <w:r>
              <w:rPr>
                <w:rFonts w:ascii="微软雅黑" w:eastAsia="微软雅黑" w:hAnsi="微软雅黑" w:cs="AMWJBW+é»ä½" w:hint="eastAsia"/>
                <w:color w:val="000000"/>
                <w:kern w:val="0"/>
                <w:sz w:val="24"/>
                <w:szCs w:val="24"/>
              </w:rPr>
              <w:t>2020年人人乐西北区老店及新开门</w:t>
            </w:r>
            <w:proofErr w:type="gramStart"/>
            <w:r>
              <w:rPr>
                <w:rFonts w:ascii="微软雅黑" w:eastAsia="微软雅黑" w:hAnsi="微软雅黑" w:cs="AMWJBW+é»ä½" w:hint="eastAsia"/>
                <w:color w:val="000000"/>
                <w:kern w:val="0"/>
                <w:sz w:val="24"/>
                <w:szCs w:val="24"/>
              </w:rPr>
              <w:t>店需求</w:t>
            </w:r>
            <w:proofErr w:type="gramEnd"/>
            <w:r>
              <w:rPr>
                <w:rFonts w:ascii="微软雅黑" w:eastAsia="微软雅黑" w:hAnsi="微软雅黑" w:cs="AMWJBW+é»ä½" w:hint="eastAsia"/>
                <w:color w:val="000000"/>
                <w:kern w:val="0"/>
                <w:sz w:val="24"/>
                <w:szCs w:val="24"/>
              </w:rPr>
              <w:t>的广告喷绘</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1.2.2</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交货期</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具体按实际签订合同要求</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1.2.3</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交货地点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95307B" w:rsidP="0095307B">
            <w:pPr>
              <w:widowControl/>
              <w:rPr>
                <w:rFonts w:ascii="微软雅黑" w:eastAsia="微软雅黑" w:hAnsi="微软雅黑" w:cs="宋体"/>
                <w:color w:val="000000"/>
                <w:kern w:val="0"/>
                <w:sz w:val="22"/>
              </w:rPr>
            </w:pPr>
            <w:r>
              <w:rPr>
                <w:rFonts w:ascii="微软雅黑" w:eastAsia="微软雅黑" w:hAnsi="微软雅黑" w:cs="宋体" w:hint="eastAsia"/>
                <w:color w:val="000000"/>
                <w:kern w:val="0"/>
              </w:rPr>
              <w:t>人人乐西北区物流中心或各</w:t>
            </w:r>
            <w:r w:rsidR="004974A7" w:rsidRPr="00BF4014">
              <w:rPr>
                <w:rFonts w:ascii="微软雅黑" w:eastAsia="微软雅黑" w:hAnsi="微软雅黑" w:cs="宋体" w:hint="eastAsia"/>
                <w:color w:val="000000"/>
                <w:kern w:val="0"/>
              </w:rPr>
              <w:t>门店</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1.2.4</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技术性能指标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见“技术参数要求表”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1.2.5</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质保期要求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12个月</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投标人的资质条件、能力、信誉</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1.3.2</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是否接受联合投标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1.3.3</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投标人不得存在的其他情况</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投标准备会</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不召开</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投标人在投标预备会前提出问题</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w:t>
            </w:r>
            <w:r w:rsidR="0095307B">
              <w:rPr>
                <w:rFonts w:ascii="微软雅黑" w:eastAsia="微软雅黑" w:hAnsi="微软雅黑" w:cs="宋体" w:hint="eastAsia"/>
                <w:color w:val="000000"/>
                <w:kern w:val="0"/>
                <w:sz w:val="22"/>
              </w:rPr>
              <w:t>5</w:t>
            </w:r>
            <w:r w:rsidRPr="004974A7">
              <w:rPr>
                <w:rFonts w:ascii="微软雅黑" w:eastAsia="微软雅黑" w:hAnsi="微软雅黑" w:cs="宋体" w:hint="eastAsia"/>
                <w:color w:val="000000"/>
                <w:kern w:val="0"/>
                <w:sz w:val="22"/>
              </w:rPr>
              <w:t>月1</w:t>
            </w:r>
            <w:r w:rsidR="0095307B">
              <w:rPr>
                <w:rFonts w:ascii="微软雅黑" w:eastAsia="微软雅黑" w:hAnsi="微软雅黑" w:cs="宋体" w:hint="eastAsia"/>
                <w:color w:val="000000"/>
                <w:kern w:val="0"/>
                <w:sz w:val="22"/>
              </w:rPr>
              <w:t>2</w:t>
            </w:r>
            <w:r w:rsidRPr="004974A7">
              <w:rPr>
                <w:rFonts w:ascii="微软雅黑" w:eastAsia="微软雅黑" w:hAnsi="微软雅黑" w:cs="宋体" w:hint="eastAsia"/>
                <w:color w:val="000000"/>
                <w:kern w:val="0"/>
                <w:sz w:val="22"/>
              </w:rPr>
              <w:t>日中午12点前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r w:rsidR="0095307B">
              <w:rPr>
                <w:rFonts w:ascii="微软雅黑" w:eastAsia="微软雅黑" w:hAnsi="微软雅黑" w:hint="eastAsia"/>
                <w:color w:val="000000"/>
                <w:kern w:val="0"/>
                <w:sz w:val="24"/>
                <w:szCs w:val="24"/>
              </w:rPr>
              <w:t>15818729926@163.com</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1.8.3</w:t>
            </w: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招标文件澄清发出的形式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r w:rsidR="0095307B">
              <w:rPr>
                <w:rFonts w:ascii="微软雅黑" w:eastAsia="微软雅黑" w:hAnsi="微软雅黑" w:hint="eastAsia"/>
                <w:color w:val="000000"/>
                <w:kern w:val="0"/>
                <w:sz w:val="24"/>
                <w:szCs w:val="24"/>
              </w:rPr>
              <w:t>15818729926@163.com</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1.9</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分包</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实质性要求和条件</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lastRenderedPageBreak/>
              <w:t>1.10.3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其他可以被接受的技术支持资料</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1.10.4</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偏差</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允许，最大偏差值见“技术参数要求表”</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2.2.1</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投标人要求澄清招标文件</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5329A3">
              <w:rPr>
                <w:rFonts w:ascii="微软雅黑" w:eastAsia="微软雅黑" w:hAnsi="微软雅黑" w:cs="宋体" w:hint="eastAsia"/>
                <w:color w:val="000000"/>
                <w:kern w:val="0"/>
                <w:sz w:val="22"/>
              </w:rPr>
              <w:t>2020年5月12日中午12点前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cs="宋体" w:hint="eastAsia"/>
                <w:color w:val="000000"/>
                <w:kern w:val="0"/>
                <w:sz w:val="22"/>
              </w:rPr>
              <w:t>:</w:t>
            </w:r>
            <w:r w:rsidR="0095307B">
              <w:rPr>
                <w:rFonts w:ascii="微软雅黑" w:eastAsia="微软雅黑" w:hAnsi="微软雅黑" w:hint="eastAsia"/>
                <w:color w:val="000000"/>
                <w:kern w:val="0"/>
                <w:sz w:val="24"/>
                <w:szCs w:val="24"/>
              </w:rPr>
              <w:t>15818729926@163.com</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2.2.2</w:t>
            </w: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招标文件澄清发出的形式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r w:rsidR="0095307B">
              <w:rPr>
                <w:rFonts w:ascii="微软雅黑" w:eastAsia="微软雅黑" w:hAnsi="微软雅黑" w:hint="eastAsia"/>
                <w:color w:val="000000"/>
                <w:kern w:val="0"/>
                <w:sz w:val="24"/>
                <w:szCs w:val="24"/>
              </w:rPr>
              <w:t>15818729926@163.com</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2.2.3</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投标人确认收到招标文件澄清</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5329A3">
              <w:rPr>
                <w:rFonts w:ascii="微软雅黑" w:eastAsia="微软雅黑" w:hAnsi="微软雅黑" w:cs="宋体" w:hint="eastAsia"/>
                <w:color w:val="000000"/>
                <w:kern w:val="0"/>
                <w:sz w:val="22"/>
              </w:rPr>
              <w:t>2020年5月12日中午12点前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r w:rsidR="0095307B">
              <w:rPr>
                <w:rFonts w:ascii="微软雅黑" w:eastAsia="微软雅黑" w:hAnsi="微软雅黑" w:hint="eastAsia"/>
                <w:color w:val="000000"/>
                <w:kern w:val="0"/>
                <w:sz w:val="24"/>
                <w:szCs w:val="24"/>
              </w:rPr>
              <w:t>15818729926@163.com</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2.3.1</w:t>
            </w:r>
          </w:p>
        </w:tc>
        <w:tc>
          <w:tcPr>
            <w:tcW w:w="3296"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招标文件修改发出的形式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r w:rsidR="0095307B">
              <w:rPr>
                <w:rFonts w:ascii="微软雅黑" w:eastAsia="微软雅黑" w:hAnsi="微软雅黑" w:hint="eastAsia"/>
                <w:color w:val="000000"/>
                <w:kern w:val="0"/>
                <w:sz w:val="24"/>
                <w:szCs w:val="24"/>
              </w:rPr>
              <w:t>15818729926@163.com</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2.3.2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投标人确认收到招标文件修改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5329A3">
              <w:rPr>
                <w:rFonts w:ascii="微软雅黑" w:eastAsia="微软雅黑" w:hAnsi="微软雅黑" w:cs="宋体" w:hint="eastAsia"/>
                <w:color w:val="000000"/>
                <w:kern w:val="0"/>
                <w:sz w:val="22"/>
              </w:rPr>
              <w:t>2020年5月12日中午12点前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r w:rsidR="0095307B">
              <w:rPr>
                <w:rFonts w:ascii="微软雅黑" w:eastAsia="微软雅黑" w:hAnsi="微软雅黑" w:hint="eastAsia"/>
                <w:color w:val="000000"/>
                <w:kern w:val="0"/>
                <w:sz w:val="24"/>
                <w:szCs w:val="24"/>
              </w:rPr>
              <w:t>15818729926@163.com</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增值税税金的计算方法</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3.2.4</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主要零部件报价要求</w:t>
            </w:r>
          </w:p>
        </w:tc>
        <w:tc>
          <w:tcPr>
            <w:tcW w:w="6837"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若报价表中设备所用主要零部件及易损耗零部件为特有设备,投标人须将相关设备零件及报价填写至"分项报价表"的"主要零部件及易损件报价</w:t>
            </w:r>
            <w:proofErr w:type="gramStart"/>
            <w:r w:rsidRPr="004974A7">
              <w:rPr>
                <w:rFonts w:ascii="微软雅黑" w:eastAsia="微软雅黑" w:hAnsi="微软雅黑" w:cs="宋体" w:hint="eastAsia"/>
                <w:color w:val="000000"/>
                <w:kern w:val="0"/>
                <w:sz w:val="22"/>
              </w:rPr>
              <w:t>”</w:t>
            </w:r>
            <w:proofErr w:type="gramEnd"/>
            <w:r w:rsidRPr="004974A7">
              <w:rPr>
                <w:rFonts w:ascii="微软雅黑" w:eastAsia="微软雅黑" w:hAnsi="微软雅黑" w:cs="宋体" w:hint="eastAsia"/>
                <w:color w:val="000000"/>
                <w:kern w:val="0"/>
                <w:sz w:val="22"/>
              </w:rPr>
              <w:t>中</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3.2.5</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投标报价的其他要求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除报价表中单独说明外,</w:t>
            </w:r>
            <w:r w:rsidR="005329A3">
              <w:rPr>
                <w:rFonts w:ascii="微软雅黑" w:eastAsia="微软雅黑" w:hAnsi="微软雅黑" w:cs="宋体" w:hint="eastAsia"/>
                <w:color w:val="000000"/>
                <w:kern w:val="0"/>
                <w:sz w:val="22"/>
              </w:rPr>
              <w:t>报价应包含</w:t>
            </w:r>
            <w:r w:rsidRPr="004974A7">
              <w:rPr>
                <w:rFonts w:ascii="微软雅黑" w:eastAsia="微软雅黑" w:hAnsi="微软雅黑" w:cs="宋体" w:hint="eastAsia"/>
                <w:color w:val="000000"/>
                <w:kern w:val="0"/>
                <w:sz w:val="22"/>
              </w:rPr>
              <w:t>运输/保险等一系列费用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3.3.1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投标有效期</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90天</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3.4.1</w:t>
            </w: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要求</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投标保证金形式：电汇</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投标保证金金额：二万元(貳万元)</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收款人：人人乐连锁商业集团股份有限公司</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开户银行：建行深圳南油支行</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账号：44201519000052505485</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转账备注:设备投标保证金</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3.6</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是否允许递交备选投标方案</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3.7.4</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投标文件副本份数及其他要求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投标副本份数;1份</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是否需要提交电子版文件:需要(开标会结束后请将报价单发送至邮箱:songyujie@renrenle.cn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3.7.5</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投标文件是否需分册装订</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不需要</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4.1.2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封套上应载明的信息</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招标人名称:</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招标人地址:</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＿＿＿＿(项目名称)设备采购招标项目投标文件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招标项目编号:</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在  年  月  日  时前不得开启</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投标截止时间</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5329A3">
              <w:rPr>
                <w:rFonts w:ascii="微软雅黑" w:eastAsia="微软雅黑" w:hAnsi="微软雅黑" w:cs="宋体" w:hint="eastAsia"/>
                <w:color w:val="000000"/>
                <w:kern w:val="0"/>
                <w:sz w:val="22"/>
              </w:rPr>
              <w:t>2020年5月12日中午12点前</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4.2.2</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递交投标文件地点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5329A3" w:rsidP="00D911AF">
            <w:pPr>
              <w:widowControl/>
              <w:rPr>
                <w:rFonts w:ascii="微软雅黑" w:eastAsia="微软雅黑" w:hAnsi="微软雅黑" w:cs="宋体"/>
                <w:color w:val="000000"/>
                <w:kern w:val="0"/>
                <w:sz w:val="22"/>
              </w:rPr>
            </w:pPr>
            <w:r>
              <w:rPr>
                <w:rFonts w:ascii="微软雅黑" w:eastAsia="微软雅黑" w:hAnsi="微软雅黑" w:hint="eastAsia"/>
                <w:color w:val="000000"/>
                <w:kern w:val="0"/>
                <w:sz w:val="24"/>
                <w:szCs w:val="24"/>
              </w:rPr>
              <w:t>西安市电子一路商业步行街栗园广场南四楼</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投标文件是否退还</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5.1</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开标时间和地点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253184">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开标时间:2020年</w:t>
            </w:r>
            <w:r w:rsidR="00253184">
              <w:rPr>
                <w:rFonts w:ascii="微软雅黑" w:eastAsia="微软雅黑" w:hAnsi="微软雅黑" w:cs="宋体" w:hint="eastAsia"/>
                <w:color w:val="000000"/>
                <w:kern w:val="0"/>
                <w:sz w:val="22"/>
              </w:rPr>
              <w:t>5</w:t>
            </w:r>
            <w:r w:rsidRPr="004974A7">
              <w:rPr>
                <w:rFonts w:ascii="微软雅黑" w:eastAsia="微软雅黑" w:hAnsi="微软雅黑" w:cs="宋体" w:hint="eastAsia"/>
                <w:color w:val="000000"/>
                <w:kern w:val="0"/>
                <w:sz w:val="22"/>
              </w:rPr>
              <w:t>月1</w:t>
            </w:r>
            <w:r w:rsidR="00253184">
              <w:rPr>
                <w:rFonts w:ascii="微软雅黑" w:eastAsia="微软雅黑" w:hAnsi="微软雅黑" w:cs="宋体" w:hint="eastAsia"/>
                <w:color w:val="000000"/>
                <w:kern w:val="0"/>
                <w:sz w:val="22"/>
              </w:rPr>
              <w:t>2</w:t>
            </w:r>
            <w:r w:rsidRPr="004974A7">
              <w:rPr>
                <w:rFonts w:ascii="微软雅黑" w:eastAsia="微软雅黑" w:hAnsi="微软雅黑" w:cs="宋体" w:hint="eastAsia"/>
                <w:color w:val="000000"/>
                <w:kern w:val="0"/>
                <w:sz w:val="22"/>
              </w:rPr>
              <w:t>日</w:t>
            </w:r>
            <w:r w:rsidR="00253184">
              <w:rPr>
                <w:rFonts w:ascii="微软雅黑" w:eastAsia="微软雅黑" w:hAnsi="微软雅黑" w:cs="宋体" w:hint="eastAsia"/>
                <w:color w:val="000000"/>
                <w:kern w:val="0"/>
                <w:sz w:val="22"/>
              </w:rPr>
              <w:t>下午15</w:t>
            </w:r>
            <w:r w:rsidRPr="004974A7">
              <w:rPr>
                <w:rFonts w:ascii="微软雅黑" w:eastAsia="微软雅黑" w:hAnsi="微软雅黑" w:cs="宋体" w:hint="eastAsia"/>
                <w:color w:val="000000"/>
                <w:kern w:val="0"/>
                <w:sz w:val="22"/>
              </w:rPr>
              <w:t>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5329A3" w:rsidRDefault="004974A7" w:rsidP="00D911AF">
            <w:pPr>
              <w:widowControl/>
              <w:rPr>
                <w:rFonts w:ascii="微软雅黑" w:eastAsia="微软雅黑" w:hAnsi="微软雅黑" w:cs="宋体"/>
                <w:color w:val="000000"/>
                <w:kern w:val="0"/>
                <w:szCs w:val="21"/>
              </w:rPr>
            </w:pPr>
            <w:r w:rsidRPr="005329A3">
              <w:rPr>
                <w:rFonts w:ascii="微软雅黑" w:eastAsia="微软雅黑" w:hAnsi="微软雅黑" w:cs="宋体" w:hint="eastAsia"/>
                <w:color w:val="000000"/>
                <w:kern w:val="0"/>
                <w:szCs w:val="21"/>
              </w:rPr>
              <w:t>开标地点:</w:t>
            </w:r>
            <w:r w:rsidR="005329A3" w:rsidRPr="005329A3">
              <w:rPr>
                <w:rFonts w:ascii="微软雅黑" w:eastAsia="微软雅黑" w:hAnsi="微软雅黑" w:hint="eastAsia"/>
                <w:color w:val="000000"/>
                <w:kern w:val="0"/>
                <w:szCs w:val="21"/>
              </w:rPr>
              <w:t xml:space="preserve"> </w:t>
            </w:r>
            <w:r w:rsidR="005329A3" w:rsidRPr="005329A3">
              <w:rPr>
                <w:rFonts w:ascii="微软雅黑" w:eastAsia="微软雅黑" w:hAnsi="微软雅黑" w:hint="eastAsia"/>
                <w:color w:val="000000"/>
                <w:kern w:val="0"/>
                <w:szCs w:val="21"/>
              </w:rPr>
              <w:t>西安市电子一路商业步行街栗园广场南四楼</w:t>
            </w:r>
            <w:r w:rsidR="005329A3" w:rsidRPr="005329A3">
              <w:rPr>
                <w:rFonts w:ascii="微软雅黑" w:eastAsia="微软雅黑" w:hAnsi="微软雅黑" w:hint="eastAsia"/>
                <w:color w:val="000000"/>
                <w:kern w:val="0"/>
                <w:szCs w:val="21"/>
              </w:rPr>
              <w:t>（</w:t>
            </w:r>
            <w:r w:rsidR="005329A3">
              <w:rPr>
                <w:rFonts w:ascii="微软雅黑" w:eastAsia="微软雅黑" w:hAnsi="微软雅黑" w:hint="eastAsia"/>
                <w:color w:val="000000"/>
                <w:kern w:val="0"/>
                <w:szCs w:val="21"/>
              </w:rPr>
              <w:t>西安</w:t>
            </w:r>
            <w:r w:rsidR="005329A3" w:rsidRPr="005329A3">
              <w:rPr>
                <w:rFonts w:ascii="微软雅黑" w:eastAsia="微软雅黑" w:hAnsi="微软雅黑" w:hint="eastAsia"/>
                <w:color w:val="000000"/>
                <w:kern w:val="0"/>
                <w:szCs w:val="21"/>
              </w:rPr>
              <w:t>分公司）</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7.3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履约保证金</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9</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是否采用电子招标投标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bl>
    <w:p w:rsidR="00AF3259" w:rsidRDefault="00AF3259" w:rsidP="00205119">
      <w:pPr>
        <w:widowControl/>
        <w:jc w:val="left"/>
        <w:rPr>
          <w:rFonts w:ascii="微软雅黑" w:eastAsia="微软雅黑" w:hAnsi="微软雅黑" w:cs="GPUJCB+å®ä½"/>
          <w:color w:val="000000"/>
          <w:sz w:val="30"/>
          <w:szCs w:val="30"/>
        </w:rPr>
      </w:pPr>
    </w:p>
    <w:p w:rsidR="005B0635" w:rsidRPr="003B0D8A" w:rsidRDefault="005B0635" w:rsidP="00205119">
      <w:pPr>
        <w:widowControl/>
        <w:jc w:val="left"/>
        <w:rPr>
          <w:rFonts w:ascii="微软雅黑" w:eastAsia="微软雅黑" w:hAnsi="微软雅黑" w:cs="GPUJCB+å®ä½"/>
          <w:color w:val="000000"/>
          <w:sz w:val="30"/>
          <w:szCs w:val="30"/>
        </w:rPr>
      </w:pPr>
    </w:p>
    <w:p w:rsidR="00D3303F" w:rsidRPr="003B0D8A" w:rsidRDefault="00D3303F" w:rsidP="00D3303F">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总则</w:t>
      </w:r>
    </w:p>
    <w:p w:rsidR="00D3303F"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1.1招标项目概况</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lastRenderedPageBreak/>
        <w:t>1.1.1根据《中华人民共和国招标投标法》、《中华人民共和国招标投标法实施条例》等有关法律、法规和规章的规定，本招标项目已具备招标条件，现对设备采购进行招标。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1.1.2</w:t>
      </w:r>
      <w:r w:rsidR="00B9298D" w:rsidRPr="003B0D8A">
        <w:rPr>
          <w:rFonts w:ascii="微软雅黑" w:eastAsia="微软雅黑" w:hAnsi="微软雅黑" w:hint="eastAsia"/>
          <w:color w:val="000000"/>
          <w:sz w:val="24"/>
          <w:szCs w:val="24"/>
        </w:rPr>
        <w:t>本招标文件仅适用于本次《招标公告》中所述项目及相关服务。</w:t>
      </w:r>
    </w:p>
    <w:p w:rsidR="008C78CC" w:rsidRPr="003B0D8A"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1.1.3招标人:见投标人须知前附表</w:t>
      </w:r>
    </w:p>
    <w:p w:rsidR="008C78CC"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1.1.4招标项目名称:见投标人须知前附表</w:t>
      </w:r>
    </w:p>
    <w:p w:rsidR="00051FA5" w:rsidRPr="003B0D8A" w:rsidRDefault="00051FA5"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1.1.5招标形式:暗标</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B9298D"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招标范围、交货期、交货地点和技术性能指标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.1招标范围：</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.2交货期：</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.3交货地点：</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.4技术性能指标：见</w:t>
      </w:r>
      <w:r w:rsidR="00E24423" w:rsidRPr="003B0D8A">
        <w:rPr>
          <w:rFonts w:ascii="微软雅黑" w:eastAsia="微软雅黑" w:hAnsi="微软雅黑" w:hint="eastAsia"/>
          <w:color w:val="000000"/>
          <w:sz w:val="24"/>
          <w:szCs w:val="24"/>
        </w:rPr>
        <w:t>附表“设备配置及技术参数要求表”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投标人资格要求</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.1投标人应具备承担本招标项目资质条件、能力和信誉：</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（1）资质要求：</w:t>
      </w:r>
      <w:r w:rsidR="00DF01F8" w:rsidRPr="003B0D8A">
        <w:rPr>
          <w:rFonts w:ascii="微软雅黑" w:eastAsia="微软雅黑" w:hAnsi="微软雅黑"/>
          <w:color w:val="000000"/>
          <w:sz w:val="24"/>
          <w:szCs w:val="24"/>
        </w:rPr>
        <w:t>见</w:t>
      </w:r>
      <w:r w:rsidR="00234205" w:rsidRPr="003B0D8A">
        <w:rPr>
          <w:rFonts w:ascii="微软雅黑" w:eastAsia="微软雅黑" w:hAnsi="微软雅黑" w:hint="eastAsia"/>
          <w:color w:val="000000"/>
          <w:sz w:val="24"/>
          <w:szCs w:val="24"/>
        </w:rPr>
        <w:t>第二部分</w:t>
      </w:r>
      <w:r w:rsidR="00E25CAF" w:rsidRPr="003B0D8A">
        <w:rPr>
          <w:rFonts w:ascii="微软雅黑" w:eastAsia="微软雅黑" w:hAnsi="微软雅黑" w:hint="eastAsia"/>
          <w:color w:val="000000"/>
          <w:sz w:val="24"/>
          <w:szCs w:val="24"/>
        </w:rPr>
        <w:t>条款3.5</w:t>
      </w:r>
      <w:r w:rsidR="00DF01F8" w:rsidRPr="003B0D8A">
        <w:rPr>
          <w:rFonts w:ascii="微软雅黑" w:eastAsia="微软雅黑" w:hAnsi="微软雅黑"/>
          <w:color w:val="000000"/>
          <w:sz w:val="24"/>
          <w:szCs w:val="24"/>
        </w:rPr>
        <w:t>的规定</w:t>
      </w:r>
      <w:r w:rsidRPr="003B0D8A">
        <w:rPr>
          <w:rFonts w:ascii="微软雅黑" w:eastAsia="微软雅黑" w:hAnsi="微软雅黑"/>
          <w:color w:val="000000"/>
          <w:sz w:val="24"/>
          <w:szCs w:val="24"/>
        </w:rPr>
        <w:t>；</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投标人为代理经销商的，对投标人的资质要求包含对制造商的资质要求，对投标人的业绩要求包含对投标设备的业绩要求。</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需要提交的相关证明材料</w:t>
      </w:r>
      <w:r w:rsidR="00E25CAF" w:rsidRPr="003B0D8A">
        <w:rPr>
          <w:rFonts w:ascii="微软雅黑" w:eastAsia="微软雅黑" w:hAnsi="微软雅黑"/>
          <w:color w:val="000000"/>
          <w:sz w:val="24"/>
          <w:szCs w:val="24"/>
        </w:rPr>
        <w:t>见</w:t>
      </w:r>
      <w:r w:rsidR="00E25CAF" w:rsidRPr="003B0D8A">
        <w:rPr>
          <w:rFonts w:ascii="微软雅黑" w:eastAsia="微软雅黑" w:hAnsi="微软雅黑" w:hint="eastAsia"/>
          <w:color w:val="000000"/>
          <w:sz w:val="24"/>
          <w:szCs w:val="24"/>
        </w:rPr>
        <w:t>第二部分条款3.5</w:t>
      </w:r>
      <w:r w:rsidR="00E25CAF" w:rsidRPr="003B0D8A">
        <w:rPr>
          <w:rFonts w:ascii="微软雅黑" w:eastAsia="微软雅黑" w:hAnsi="微软雅黑"/>
          <w:color w:val="000000"/>
          <w:sz w:val="24"/>
          <w:szCs w:val="24"/>
        </w:rPr>
        <w:t>的规定</w:t>
      </w:r>
      <w:r w:rsidR="00D3303F" w:rsidRPr="003B0D8A">
        <w:rPr>
          <w:rFonts w:ascii="微软雅黑" w:eastAsia="微软雅黑" w:hAnsi="微软雅黑"/>
          <w:color w:val="000000"/>
          <w:sz w:val="24"/>
          <w:szCs w:val="24"/>
        </w:rPr>
        <w:t>。</w:t>
      </w:r>
    </w:p>
    <w:p w:rsidR="00256906" w:rsidRPr="003B0D8A" w:rsidRDefault="00256906"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2本次</w:t>
      </w:r>
      <w:r w:rsidRPr="003B0D8A">
        <w:rPr>
          <w:rFonts w:ascii="微软雅黑" w:eastAsia="微软雅黑" w:hAnsi="微软雅黑"/>
          <w:color w:val="000000"/>
          <w:sz w:val="24"/>
          <w:szCs w:val="24"/>
        </w:rPr>
        <w:t>招标不接受联合体招标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256906"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投标人不得存在下列情形之一：</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（1）与招标人存在利害关系且可能影响招标公正性；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（2）与本招标项目的其他投标人为同一个单位负责人；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lastRenderedPageBreak/>
        <w:t>（3）与本招标项目的其他投标人存在控股、管理关系；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（4）与本招标项目其他投标人代理同一个制造商同一品牌同一型号的设备投标；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（5）为本招标项目提供过设计、编制技术规范和其他文件的咨询服务；</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（6）为本工程项目的相关监理人，或者与本工程项目的相关监理人存在隶属关系或者其他利害关系；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（7）为本招标项目的代建人；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（8）为本招标项目的招标代理机构；</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（9）与本招标项目的监理人或代建人或招标代理机构同为一个法定代表人；</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本招标项目的监理人或代建人或招标代理机构存在控股或参股关系；</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Pr="003B0D8A">
        <w:rPr>
          <w:rFonts w:ascii="微软雅黑" w:eastAsia="微软雅黑" w:hAnsi="微软雅黑"/>
          <w:color w:val="000000"/>
          <w:sz w:val="24"/>
          <w:szCs w:val="24"/>
        </w:rPr>
        <w:t>被依法暂停或者取消投标资格</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w:t>
      </w:r>
      <w:r w:rsidRPr="003B0D8A">
        <w:rPr>
          <w:rFonts w:ascii="微软雅黑" w:eastAsia="微软雅黑" w:hAnsi="微软雅黑"/>
          <w:color w:val="000000"/>
          <w:sz w:val="24"/>
          <w:szCs w:val="24"/>
        </w:rPr>
        <w:t>12</w:t>
      </w:r>
      <w:r w:rsidRPr="003B0D8A">
        <w:rPr>
          <w:rFonts w:ascii="微软雅黑" w:eastAsia="微软雅黑" w:hAnsi="微软雅黑" w:hint="eastAsia"/>
          <w:color w:val="000000"/>
          <w:sz w:val="24"/>
          <w:szCs w:val="24"/>
        </w:rPr>
        <w:t>）</w:t>
      </w:r>
      <w:r w:rsidR="00D3303F" w:rsidRPr="003B0D8A">
        <w:rPr>
          <w:rFonts w:ascii="微软雅黑" w:eastAsia="微软雅黑" w:hAnsi="微软雅黑"/>
          <w:color w:val="000000"/>
          <w:sz w:val="24"/>
          <w:szCs w:val="24"/>
        </w:rPr>
        <w:t>被责令停产停业、暂扣或者吊销许可证、暂扣或者吊销执照；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（13）进入清算程序，或被宣告破产，或其他丧失履约能力的情形；</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（14）在最近三年内发生重大产品质量问题（以相关行业主管部门的行政处罚决定或司法机关出具的有关法律文书为准）；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3D20EE"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费用承担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.1</w:t>
      </w:r>
      <w:r w:rsidR="002023DE" w:rsidRPr="003B0D8A">
        <w:rPr>
          <w:rFonts w:ascii="微软雅黑" w:eastAsia="微软雅黑" w:hAnsi="微软雅黑"/>
          <w:color w:val="000000"/>
          <w:sz w:val="24"/>
          <w:szCs w:val="24"/>
        </w:rPr>
        <w:t>投标人准备和参加投标活动发生的费用自理。</w:t>
      </w:r>
    </w:p>
    <w:p w:rsidR="00E24423"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.2若因投标人对踏勘现场而造成的</w:t>
      </w:r>
      <w:r w:rsidR="00234205" w:rsidRPr="003B0D8A">
        <w:rPr>
          <w:rFonts w:ascii="微软雅黑" w:eastAsia="微软雅黑" w:hAnsi="微软雅黑" w:hint="eastAsia"/>
          <w:color w:val="000000"/>
          <w:sz w:val="24"/>
          <w:szCs w:val="24"/>
        </w:rPr>
        <w:t>损失、损害，投标人应承担相应责任及</w:t>
      </w:r>
      <w:r w:rsidRPr="003B0D8A">
        <w:rPr>
          <w:rFonts w:ascii="微软雅黑" w:eastAsia="微软雅黑" w:hAnsi="微软雅黑" w:hint="eastAsia"/>
          <w:color w:val="000000"/>
          <w:sz w:val="24"/>
          <w:szCs w:val="24"/>
        </w:rPr>
        <w:t>引起的费用和开支</w:t>
      </w:r>
      <w:r w:rsidR="00234205" w:rsidRPr="003B0D8A">
        <w:rPr>
          <w:rFonts w:ascii="微软雅黑" w:eastAsia="微软雅黑" w:hAnsi="微软雅黑" w:hint="eastAsia"/>
          <w:color w:val="000000"/>
          <w:sz w:val="24"/>
          <w:szCs w:val="24"/>
        </w:rPr>
        <w:t>。</w:t>
      </w:r>
    </w:p>
    <w:p w:rsidR="00234205" w:rsidRPr="003B0D8A" w:rsidRDefault="0023420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.3由于不适当包装或不适当装运造成样品在运输中的任何损失由投标方负责。</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5</w:t>
      </w:r>
      <w:r w:rsidRPr="003B0D8A">
        <w:rPr>
          <w:rFonts w:ascii="微软雅黑" w:eastAsia="微软雅黑" w:hAnsi="微软雅黑"/>
          <w:color w:val="000000"/>
          <w:sz w:val="24"/>
          <w:szCs w:val="24"/>
        </w:rPr>
        <w:t>保密</w:t>
      </w:r>
    </w:p>
    <w:p w:rsidR="002023DE" w:rsidRPr="003B0D8A" w:rsidRDefault="002023DE" w:rsidP="00882E81">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lastRenderedPageBreak/>
        <w:t>参与招标投标活动的各方应对招标文件和投标文件中的商业和技术等秘密保密，否则应承担相应的法律责任。</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6</w:t>
      </w:r>
      <w:r w:rsidRPr="003B0D8A">
        <w:rPr>
          <w:rFonts w:ascii="微软雅黑" w:eastAsia="微软雅黑" w:hAnsi="微软雅黑"/>
          <w:color w:val="000000"/>
          <w:sz w:val="24"/>
          <w:szCs w:val="24"/>
        </w:rPr>
        <w:t>语言文字</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招标投标文件使用的语言文字为中文。专用术语使用外文的，应附有中文注释。</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7</w:t>
      </w:r>
      <w:r w:rsidRPr="003B0D8A">
        <w:rPr>
          <w:rFonts w:ascii="微软雅黑" w:eastAsia="微软雅黑" w:hAnsi="微软雅黑"/>
          <w:color w:val="000000"/>
          <w:sz w:val="24"/>
          <w:szCs w:val="24"/>
        </w:rPr>
        <w:t>计量单位</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所有计量均采用中华人民共和国法定计量单位。</w:t>
      </w:r>
    </w:p>
    <w:p w:rsidR="00882E81" w:rsidRPr="003B0D8A" w:rsidRDefault="00882E81" w:rsidP="00882E81">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003D20EE" w:rsidRPr="003B0D8A">
        <w:rPr>
          <w:rFonts w:ascii="微软雅黑" w:eastAsia="微软雅黑" w:hAnsi="微软雅黑" w:hint="eastAsia"/>
          <w:color w:val="000000"/>
          <w:sz w:val="24"/>
          <w:szCs w:val="24"/>
        </w:rPr>
        <w:t>投标预备会</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.1投标人须知前附表规定召开投标预备会的，招标人按投标人须知前附表规定的时间和地点召开投标预备会，澄清投标人提出的问题。</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.2投标人应按投标人须知前附表规定的时间和形式将提出的问题送达招标人，以便招标人在会议期间澄清。</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.3投标预备会后，招标人将对投标人所提问题的澄清，以投标人须知前附表规定的形式通知所有</w:t>
      </w:r>
      <w:r w:rsidR="00DB43EE" w:rsidRPr="003B0D8A">
        <w:rPr>
          <w:rFonts w:ascii="微软雅黑" w:eastAsia="微软雅黑" w:hAnsi="微软雅黑" w:hint="eastAsia"/>
          <w:color w:val="000000"/>
          <w:sz w:val="24"/>
          <w:szCs w:val="24"/>
        </w:rPr>
        <w:t>参加投标预备会</w:t>
      </w:r>
      <w:r w:rsidRPr="003B0D8A">
        <w:rPr>
          <w:rFonts w:ascii="微软雅黑" w:eastAsia="微软雅黑" w:hAnsi="微软雅黑"/>
          <w:color w:val="000000"/>
          <w:sz w:val="24"/>
          <w:szCs w:val="24"/>
        </w:rPr>
        <w:t>的投标人。该澄清内容为招标文件的组成部分。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9</w:t>
      </w:r>
      <w:r w:rsidRPr="003B0D8A">
        <w:rPr>
          <w:rFonts w:ascii="微软雅黑" w:eastAsia="微软雅黑" w:hAnsi="微软雅黑"/>
          <w:color w:val="000000"/>
          <w:sz w:val="24"/>
          <w:szCs w:val="24"/>
        </w:rPr>
        <w:t>分包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投标人不得拆包投标</w:t>
      </w:r>
      <w:r w:rsidRPr="003B0D8A">
        <w:rPr>
          <w:rFonts w:ascii="微软雅黑" w:eastAsia="微软雅黑" w:hAnsi="微软雅黑"/>
          <w:color w:val="000000"/>
          <w:sz w:val="24"/>
          <w:szCs w:val="24"/>
        </w:rPr>
        <w:t>，</w:t>
      </w:r>
      <w:r w:rsidR="002023DE" w:rsidRPr="003B0D8A">
        <w:rPr>
          <w:rFonts w:ascii="微软雅黑" w:eastAsia="微软雅黑" w:hAnsi="微软雅黑"/>
          <w:color w:val="000000"/>
          <w:sz w:val="24"/>
          <w:szCs w:val="24"/>
        </w:rPr>
        <w:t>中标人不得向他人转让中标项目</w:t>
      </w:r>
      <w:r w:rsidRPr="003B0D8A">
        <w:rPr>
          <w:rFonts w:ascii="微软雅黑" w:eastAsia="微软雅黑" w:hAnsi="微软雅黑" w:hint="eastAsia"/>
          <w:sz w:val="24"/>
        </w:rPr>
        <w:t>。</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响应和偏差</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.1投标文件应当对招标文件的实质性要求和条件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满足性或更有利于招标人的响应，否则，投标人的投标将被否决。实质性要求和条件见</w:t>
      </w:r>
      <w:r w:rsidR="00D53E9B" w:rsidRPr="003B0D8A">
        <w:rPr>
          <w:rFonts w:ascii="微软雅黑" w:eastAsia="微软雅黑" w:hAnsi="微软雅黑" w:hint="eastAsia"/>
          <w:color w:val="000000"/>
          <w:sz w:val="24"/>
          <w:szCs w:val="24"/>
        </w:rPr>
        <w:t>附件“技术参数要求表”</w:t>
      </w:r>
      <w:r w:rsidR="00DB43EE" w:rsidRPr="003B0D8A">
        <w:rPr>
          <w:rFonts w:ascii="微软雅黑" w:eastAsia="微软雅黑" w:hAnsi="微软雅黑"/>
          <w:color w:val="000000"/>
          <w:sz w:val="24"/>
          <w:szCs w:val="24"/>
        </w:rPr>
        <w:t xml:space="preserve"> </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.2投标人应根据招标文件的要求提供投标设备技术性能指标的详细描</w:t>
      </w:r>
      <w:r w:rsidRPr="003B0D8A">
        <w:rPr>
          <w:rFonts w:ascii="微软雅黑" w:eastAsia="微软雅黑" w:hAnsi="微软雅黑"/>
          <w:color w:val="000000"/>
          <w:sz w:val="24"/>
          <w:szCs w:val="24"/>
        </w:rPr>
        <w:lastRenderedPageBreak/>
        <w:t>述、技术支持资料及技术服务和</w:t>
      </w:r>
      <w:proofErr w:type="gramStart"/>
      <w:r w:rsidRPr="003B0D8A">
        <w:rPr>
          <w:rFonts w:ascii="微软雅黑" w:eastAsia="微软雅黑" w:hAnsi="微软雅黑"/>
          <w:color w:val="000000"/>
          <w:sz w:val="24"/>
          <w:szCs w:val="24"/>
        </w:rPr>
        <w:t>质保期</w:t>
      </w:r>
      <w:proofErr w:type="gramEnd"/>
      <w:r w:rsidRPr="003B0D8A">
        <w:rPr>
          <w:rFonts w:ascii="微软雅黑" w:eastAsia="微软雅黑" w:hAnsi="微软雅黑"/>
          <w:color w:val="000000"/>
          <w:sz w:val="24"/>
          <w:szCs w:val="24"/>
        </w:rPr>
        <w:t>服务计划等内容以对招标文件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响应。</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3投标文件中应针对实质性要求和条件中列明的技术要求提供技术支持资料。技术支持资料以制造商公开发布的印刷资料，或检测机构出具的检测报告为准，不符合前述要求的，视为无技术支持资料，其投标将被否决。</w:t>
      </w:r>
    </w:p>
    <w:p w:rsidR="002023DE" w:rsidRPr="003B0D8A" w:rsidRDefault="002023DE" w:rsidP="00DF01F8">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.4投标文件对招标文件的全部偏差，均应在投标文件的商务和技术偏差表中列明，除列明的内容外，视为投标人响应招标文件的全部要求。</w:t>
      </w:r>
    </w:p>
    <w:p w:rsidR="00234205" w:rsidRPr="003B0D8A" w:rsidRDefault="00234205" w:rsidP="00234205">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其他</w:t>
      </w:r>
      <w:r w:rsidRPr="003B0D8A">
        <w:rPr>
          <w:rFonts w:ascii="微软雅黑" w:eastAsia="微软雅黑" w:hAnsi="微软雅黑"/>
          <w:color w:val="000000"/>
          <w:sz w:val="24"/>
          <w:szCs w:val="24"/>
        </w:rPr>
        <w:t>要求</w:t>
      </w:r>
    </w:p>
    <w:p w:rsidR="00234205" w:rsidRPr="003B0D8A" w:rsidRDefault="00234205" w:rsidP="00234205">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样品：如有要求，由投标方免费提供，样品双方确认后，将作为年度采购的设备标准。</w:t>
      </w:r>
    </w:p>
    <w:p w:rsidR="002023DE" w:rsidRPr="003B0D8A" w:rsidRDefault="00234205" w:rsidP="00D53E9B">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.2技术变动：招标方保留有技术变动的权利，但投标方的报价仍作为因系统技术要求变动、设备增减而引起总价变动的依据。</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招标</w:t>
      </w:r>
      <w:r w:rsidRPr="003B0D8A">
        <w:rPr>
          <w:rFonts w:ascii="微软雅黑" w:eastAsia="微软雅黑" w:hAnsi="微软雅黑" w:cs="GPUJCB+å®ä½"/>
          <w:color w:val="000000"/>
          <w:sz w:val="30"/>
          <w:szCs w:val="30"/>
        </w:rPr>
        <w:t>文件</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招标</w:t>
      </w:r>
      <w:r w:rsidRPr="003B0D8A">
        <w:rPr>
          <w:rFonts w:ascii="微软雅黑" w:eastAsia="微软雅黑" w:hAnsi="微软雅黑"/>
          <w:color w:val="000000"/>
          <w:sz w:val="24"/>
          <w:szCs w:val="24"/>
        </w:rPr>
        <w:t>文件的组成</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本招标</w:t>
      </w:r>
      <w:r w:rsidRPr="003B0D8A">
        <w:rPr>
          <w:rFonts w:ascii="微软雅黑" w:eastAsia="微软雅黑" w:hAnsi="微软雅黑"/>
          <w:color w:val="000000"/>
          <w:sz w:val="24"/>
          <w:szCs w:val="24"/>
        </w:rPr>
        <w:t>文件包括</w:t>
      </w:r>
      <w:r w:rsidRPr="003B0D8A">
        <w:rPr>
          <w:rFonts w:ascii="微软雅黑" w:eastAsia="微软雅黑" w:hAnsi="微软雅黑" w:hint="eastAsia"/>
          <w:color w:val="000000"/>
          <w:sz w:val="24"/>
          <w:szCs w:val="24"/>
        </w:rPr>
        <w:t>：</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招标公告</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投标人须知</w:t>
      </w:r>
    </w:p>
    <w:p w:rsidR="00D53E9B" w:rsidRPr="003B0D8A" w:rsidRDefault="00DB43EE"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合同条款及格式;</w:t>
      </w:r>
    </w:p>
    <w:p w:rsidR="00D53E9B" w:rsidRPr="003B0D8A" w:rsidRDefault="00D53E9B" w:rsidP="00691EB0">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投标文件格式</w:t>
      </w:r>
      <w:r w:rsidR="00691EB0" w:rsidRPr="003B0D8A">
        <w:rPr>
          <w:rFonts w:ascii="微软雅黑" w:eastAsia="微软雅黑" w:hAnsi="微软雅黑" w:hint="eastAsia"/>
          <w:color w:val="000000"/>
          <w:sz w:val="24"/>
          <w:szCs w:val="24"/>
        </w:rPr>
        <w:t>;</w:t>
      </w:r>
    </w:p>
    <w:p w:rsidR="00691EB0" w:rsidRPr="003B0D8A" w:rsidRDefault="00691EB0"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投标人须知前附表规定的其他资料</w:t>
      </w:r>
    </w:p>
    <w:p w:rsidR="00CD6353" w:rsidRPr="003B0D8A" w:rsidRDefault="00CD6353" w:rsidP="00691EB0">
      <w:pPr>
        <w:autoSpaceDE w:val="0"/>
        <w:autoSpaceDN w:val="0"/>
        <w:ind w:left="405"/>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根据第二部分</w:t>
      </w:r>
      <w:r w:rsidR="00691EB0" w:rsidRPr="003B0D8A">
        <w:rPr>
          <w:rFonts w:ascii="微软雅黑" w:eastAsia="微软雅黑" w:hAnsi="微软雅黑" w:hint="eastAsia"/>
          <w:color w:val="000000"/>
          <w:sz w:val="24"/>
          <w:szCs w:val="24"/>
        </w:rPr>
        <w:t>第1.8条、</w:t>
      </w:r>
      <w:r w:rsidRPr="003B0D8A">
        <w:rPr>
          <w:rFonts w:ascii="微软雅黑" w:eastAsia="微软雅黑" w:hAnsi="微软雅黑" w:hint="eastAsia"/>
          <w:color w:val="000000"/>
          <w:sz w:val="24"/>
          <w:szCs w:val="24"/>
        </w:rPr>
        <w:t>第2.2</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及</w:t>
      </w:r>
      <w:r w:rsidR="00691EB0" w:rsidRPr="003B0D8A">
        <w:rPr>
          <w:rFonts w:ascii="微软雅黑" w:eastAsia="微软雅黑" w:hAnsi="微软雅黑" w:hint="eastAsia"/>
          <w:color w:val="000000"/>
          <w:sz w:val="24"/>
          <w:szCs w:val="24"/>
        </w:rPr>
        <w:t>第</w:t>
      </w:r>
      <w:r w:rsidRPr="003B0D8A">
        <w:rPr>
          <w:rFonts w:ascii="微软雅黑" w:eastAsia="微软雅黑" w:hAnsi="微软雅黑" w:hint="eastAsia"/>
          <w:color w:val="000000"/>
          <w:sz w:val="24"/>
          <w:szCs w:val="24"/>
        </w:rPr>
        <w:t>2.3</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对招标文件</w:t>
      </w:r>
      <w:r w:rsidR="00BF750B" w:rsidRPr="003B0D8A">
        <w:rPr>
          <w:rFonts w:ascii="微软雅黑" w:eastAsia="微软雅黑" w:hAnsi="微软雅黑" w:hint="eastAsia"/>
          <w:color w:val="000000"/>
          <w:sz w:val="24"/>
          <w:szCs w:val="24"/>
        </w:rPr>
        <w:t>进行的澄清及修改</w:t>
      </w:r>
      <w:r w:rsidR="00691EB0" w:rsidRPr="003B0D8A">
        <w:rPr>
          <w:rFonts w:ascii="微软雅黑" w:eastAsia="微软雅黑" w:hAnsi="微软雅黑" w:hint="eastAsia"/>
          <w:color w:val="000000"/>
          <w:sz w:val="24"/>
          <w:szCs w:val="24"/>
        </w:rPr>
        <w:t>，构成招标文件的组成部分。</w:t>
      </w:r>
    </w:p>
    <w:p w:rsidR="00D53E9B"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Pr="003B0D8A">
        <w:rPr>
          <w:rFonts w:ascii="微软雅黑" w:eastAsia="微软雅黑" w:hAnsi="微软雅黑"/>
          <w:color w:val="000000"/>
          <w:sz w:val="24"/>
          <w:szCs w:val="24"/>
        </w:rPr>
        <w:t>招标文件的澄清</w:t>
      </w:r>
    </w:p>
    <w:p w:rsidR="00CD6353"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2.2.1</w:t>
      </w:r>
      <w:r w:rsidR="00CD6353" w:rsidRPr="003B0D8A">
        <w:rPr>
          <w:rFonts w:ascii="微软雅黑" w:eastAsia="微软雅黑" w:hAnsi="微软雅黑"/>
          <w:color w:val="000000"/>
          <w:sz w:val="24"/>
          <w:szCs w:val="24"/>
        </w:rPr>
        <w:t>投标人应仔细阅读和检查招标文件的全部内容。如发现缺页或附件不全，应及时向招标人提出，以便补齐。</w:t>
      </w:r>
      <w:r w:rsidR="001D5A0E" w:rsidRPr="003B0D8A">
        <w:rPr>
          <w:rFonts w:ascii="微软雅黑" w:eastAsia="微软雅黑" w:hAnsi="微软雅黑" w:hint="eastAsia"/>
          <w:color w:val="000000"/>
          <w:sz w:val="24"/>
          <w:szCs w:val="24"/>
        </w:rPr>
        <w:t>如有疑问，应按投标人须知前附表规定的时间和形式将提出的问题送达招标人，要求招标人对招标文件予以澄清。</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2.2.2</w:t>
      </w:r>
      <w:r w:rsidRPr="003B0D8A">
        <w:rPr>
          <w:rFonts w:ascii="微软雅黑" w:eastAsia="微软雅黑" w:hAnsi="微软雅黑"/>
          <w:color w:val="000000"/>
          <w:sz w:val="24"/>
          <w:szCs w:val="24"/>
        </w:rPr>
        <w:t>招标文件的澄清以投标人须知前附表规定的形式发给</w:t>
      </w:r>
      <w:r w:rsidRPr="003B0D8A">
        <w:rPr>
          <w:rFonts w:ascii="微软雅黑" w:eastAsia="微软雅黑" w:hAnsi="微软雅黑" w:hint="eastAsia"/>
          <w:color w:val="000000"/>
          <w:sz w:val="24"/>
          <w:szCs w:val="24"/>
        </w:rPr>
        <w:t>相关</w:t>
      </w:r>
      <w:r w:rsidRPr="003B0D8A">
        <w:rPr>
          <w:rFonts w:ascii="微软雅黑" w:eastAsia="微软雅黑" w:hAnsi="微软雅黑"/>
          <w:color w:val="000000"/>
          <w:sz w:val="24"/>
          <w:szCs w:val="24"/>
        </w:rPr>
        <w:t>的投标人，但不指明澄清问题的来源。澄清发出的时间距投标截止时间不足5日的，</w:t>
      </w:r>
      <w:r w:rsidRPr="003B0D8A">
        <w:rPr>
          <w:rFonts w:ascii="微软雅黑" w:eastAsia="微软雅黑" w:hAnsi="微软雅黑" w:hint="eastAsia"/>
          <w:color w:val="000000"/>
          <w:sz w:val="24"/>
          <w:szCs w:val="24"/>
        </w:rPr>
        <w:t>并且澄清内容可能影响投标文件编制的，将相应延长投标截止时间。</w:t>
      </w:r>
    </w:p>
    <w:p w:rsidR="00CD6353" w:rsidRPr="003B0D8A" w:rsidRDefault="00CD6353"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005F0AF2" w:rsidRPr="003B0D8A">
        <w:rPr>
          <w:rFonts w:ascii="微软雅黑" w:eastAsia="微软雅黑" w:hAnsi="微软雅黑" w:hint="eastAsia"/>
          <w:color w:val="000000"/>
          <w:sz w:val="24"/>
          <w:szCs w:val="24"/>
        </w:rPr>
        <w:t>3投标人在收到澄清后，应按投标人须知前附表规定的时间和形式通知招标人，确认已收到该澄清</w:t>
      </w:r>
      <w:r w:rsidRPr="003B0D8A">
        <w:rPr>
          <w:rFonts w:ascii="微软雅黑" w:eastAsia="微软雅黑" w:hAnsi="微软雅黑"/>
          <w:color w:val="000000"/>
          <w:sz w:val="24"/>
          <w:szCs w:val="24"/>
        </w:rPr>
        <w:t>。</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2.2.4除非招标人认为确有必要答复，否则，招标人有权拒绝回复投标人在本章第2.2.1项规定的时间后的任何澄清要求。</w:t>
      </w:r>
    </w:p>
    <w:p w:rsidR="00BF750B" w:rsidRPr="003B0D8A" w:rsidRDefault="00BF750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w:t>
      </w:r>
      <w:r w:rsidRPr="003B0D8A">
        <w:rPr>
          <w:rFonts w:ascii="微软雅黑" w:eastAsia="微软雅黑" w:hAnsi="微软雅黑"/>
          <w:color w:val="000000"/>
          <w:sz w:val="24"/>
          <w:szCs w:val="24"/>
        </w:rPr>
        <w:t>招标文件的</w:t>
      </w:r>
      <w:r w:rsidRPr="003B0D8A">
        <w:rPr>
          <w:rFonts w:ascii="微软雅黑" w:eastAsia="微软雅黑" w:hAnsi="微软雅黑" w:hint="eastAsia"/>
          <w:color w:val="000000"/>
          <w:sz w:val="24"/>
          <w:szCs w:val="24"/>
        </w:rPr>
        <w:t>修改</w:t>
      </w:r>
    </w:p>
    <w:p w:rsidR="009F77AB" w:rsidRPr="003B0D8A" w:rsidRDefault="009F77A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2.3.1招标人以投标人须知前附表规定的形式修改招标文件。修改招标文件的时间距投标截止时间不足15日的，并且修改内容可能影响投标文件编制的，将相应延长投标截止时间。</w:t>
      </w:r>
    </w:p>
    <w:p w:rsidR="00BF750B" w:rsidRPr="003B0D8A" w:rsidRDefault="009F77AB"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2.3.2</w:t>
      </w:r>
      <w:r w:rsidRPr="003B0D8A">
        <w:rPr>
          <w:rFonts w:ascii="微软雅黑" w:eastAsia="微软雅黑" w:hAnsi="微软雅黑"/>
          <w:color w:val="000000"/>
          <w:sz w:val="24"/>
          <w:szCs w:val="24"/>
        </w:rPr>
        <w:t>投标人收到修改内容后，应按投标人须知前附表规定的时间和形式通知招标人，确认已收到该修改。</w:t>
      </w:r>
    </w:p>
    <w:p w:rsidR="00481343" w:rsidRPr="003B0D8A" w:rsidRDefault="005C2A62" w:rsidP="00481343">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w:t>
      </w:r>
      <w:r w:rsidR="00D53E9B" w:rsidRPr="003B0D8A">
        <w:rPr>
          <w:rFonts w:ascii="微软雅黑" w:eastAsia="微软雅黑" w:hAnsi="微软雅黑" w:cs="GPUJCB+å®ä½" w:hint="eastAsia"/>
          <w:color w:val="000000"/>
          <w:sz w:val="30"/>
          <w:szCs w:val="30"/>
        </w:rPr>
        <w:t>文件</w:t>
      </w:r>
    </w:p>
    <w:p w:rsidR="005C2A62" w:rsidRPr="003B0D8A"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3.1投标文件的组成</w:t>
      </w:r>
    </w:p>
    <w:p w:rsidR="0078397C"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 3.1.1投标文件应包含以下内容</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（1）投标函；</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（2）法人代表证明书；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（3）法定代表人授权书；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lastRenderedPageBreak/>
        <w:t>（4）</w:t>
      </w:r>
      <w:r w:rsidR="003B0D8A" w:rsidRPr="0078397C">
        <w:rPr>
          <w:rFonts w:ascii="微软雅黑" w:eastAsia="微软雅黑" w:hAnsi="微软雅黑" w:hint="eastAsia"/>
          <w:color w:val="000000"/>
          <w:sz w:val="24"/>
          <w:szCs w:val="24"/>
        </w:rPr>
        <w:t>资格审查资料</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（5）</w:t>
      </w:r>
      <w:r w:rsidR="003B0D8A" w:rsidRPr="0078397C">
        <w:rPr>
          <w:rFonts w:ascii="微软雅黑" w:eastAsia="微软雅黑" w:hAnsi="微软雅黑" w:hint="eastAsia"/>
          <w:color w:val="000000"/>
          <w:sz w:val="24"/>
          <w:szCs w:val="24"/>
        </w:rPr>
        <w:t>投标保证金汇款回执</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（6）</w:t>
      </w:r>
      <w:r w:rsidR="003B0D8A" w:rsidRPr="0078397C">
        <w:rPr>
          <w:rFonts w:ascii="微软雅黑" w:eastAsia="微软雅黑" w:hAnsi="微软雅黑" w:hint="eastAsia"/>
          <w:color w:val="000000"/>
          <w:sz w:val="24"/>
          <w:szCs w:val="24"/>
        </w:rPr>
        <w:t>分项报价表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（7）</w:t>
      </w:r>
      <w:r w:rsidR="003B0D8A" w:rsidRPr="0078397C">
        <w:rPr>
          <w:rFonts w:ascii="微软雅黑" w:eastAsia="微软雅黑" w:hAnsi="微软雅黑" w:hint="eastAsia"/>
          <w:color w:val="000000"/>
          <w:sz w:val="24"/>
          <w:szCs w:val="24"/>
        </w:rPr>
        <w:t>商务和技术偏差表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（8）</w:t>
      </w:r>
      <w:r w:rsidR="004C572A" w:rsidRPr="0078397C">
        <w:rPr>
          <w:rFonts w:ascii="微软雅黑" w:eastAsia="微软雅黑" w:hAnsi="微软雅黑"/>
          <w:color w:val="000000"/>
          <w:sz w:val="24"/>
          <w:szCs w:val="24"/>
        </w:rPr>
        <w:t>投标设备技术性能指标的详细描述</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（9）</w:t>
      </w:r>
      <w:r w:rsidR="004C572A" w:rsidRPr="0078397C">
        <w:rPr>
          <w:rFonts w:ascii="微软雅黑" w:eastAsia="微软雅黑" w:hAnsi="微软雅黑"/>
          <w:color w:val="000000"/>
          <w:sz w:val="24"/>
          <w:szCs w:val="24"/>
        </w:rPr>
        <w:t>技术支持资料</w:t>
      </w:r>
      <w:r w:rsidRPr="0078397C">
        <w:rPr>
          <w:rFonts w:ascii="微软雅黑" w:eastAsia="微软雅黑" w:hAnsi="微软雅黑" w:hint="eastAsia"/>
          <w:color w:val="000000"/>
          <w:sz w:val="24"/>
          <w:szCs w:val="24"/>
        </w:rPr>
        <w:t>；</w:t>
      </w:r>
    </w:p>
    <w:p w:rsid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（10）</w:t>
      </w:r>
      <w:proofErr w:type="gramStart"/>
      <w:r w:rsidR="00414B10" w:rsidRPr="0078397C">
        <w:rPr>
          <w:rFonts w:ascii="微软雅黑" w:eastAsia="微软雅黑" w:hAnsi="微软雅黑" w:hint="eastAsia"/>
          <w:color w:val="000000"/>
          <w:sz w:val="24"/>
          <w:szCs w:val="24"/>
        </w:rPr>
        <w:t>招设备</w:t>
      </w:r>
      <w:proofErr w:type="gramEnd"/>
      <w:r w:rsidR="00414B10" w:rsidRPr="0078397C">
        <w:rPr>
          <w:rFonts w:ascii="微软雅黑" w:eastAsia="微软雅黑" w:hAnsi="微软雅黑" w:hint="eastAsia"/>
          <w:color w:val="000000"/>
          <w:sz w:val="24"/>
          <w:szCs w:val="24"/>
        </w:rPr>
        <w:t>配置及技术要求说明表</w:t>
      </w:r>
      <w:r w:rsidRPr="0078397C">
        <w:rPr>
          <w:rFonts w:ascii="微软雅黑" w:eastAsia="微软雅黑" w:hAnsi="微软雅黑" w:hint="eastAsia"/>
          <w:color w:val="000000"/>
          <w:sz w:val="24"/>
          <w:szCs w:val="24"/>
        </w:rPr>
        <w:t>；</w:t>
      </w:r>
    </w:p>
    <w:p w:rsidR="006F74BC" w:rsidRP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（11）</w:t>
      </w:r>
      <w:r w:rsidR="004C572A" w:rsidRPr="0078397C">
        <w:rPr>
          <w:rFonts w:ascii="微软雅黑" w:eastAsia="微软雅黑" w:hAnsi="微软雅黑"/>
          <w:color w:val="000000"/>
          <w:sz w:val="24"/>
          <w:szCs w:val="24"/>
        </w:rPr>
        <w:t>技术服务和</w:t>
      </w:r>
      <w:proofErr w:type="gramStart"/>
      <w:r w:rsidR="004C572A" w:rsidRPr="0078397C">
        <w:rPr>
          <w:rFonts w:ascii="微软雅黑" w:eastAsia="微软雅黑" w:hAnsi="微软雅黑"/>
          <w:color w:val="000000"/>
          <w:sz w:val="24"/>
          <w:szCs w:val="24"/>
        </w:rPr>
        <w:t>质保期</w:t>
      </w:r>
      <w:proofErr w:type="gramEnd"/>
      <w:r w:rsidR="004C572A" w:rsidRPr="0078397C">
        <w:rPr>
          <w:rFonts w:ascii="微软雅黑" w:eastAsia="微软雅黑" w:hAnsi="微软雅黑"/>
          <w:color w:val="000000"/>
          <w:sz w:val="24"/>
          <w:szCs w:val="24"/>
        </w:rPr>
        <w:t>服务计划</w:t>
      </w:r>
      <w:r w:rsidRPr="0078397C">
        <w:rPr>
          <w:rFonts w:ascii="微软雅黑" w:eastAsia="微软雅黑" w:hAnsi="微软雅黑" w:hint="eastAsia"/>
          <w:color w:val="000000"/>
          <w:sz w:val="24"/>
          <w:szCs w:val="24"/>
        </w:rPr>
        <w:t>；</w:t>
      </w:r>
    </w:p>
    <w:p w:rsidR="004C572A" w:rsidRPr="003B0D8A" w:rsidRDefault="004C572A" w:rsidP="0078397C">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投标人在评标过程中</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的符合法律法规和招标文件规定的澄清确认，构成投标文件的组成部分</w:t>
      </w:r>
      <w:r w:rsidRPr="003B0D8A">
        <w:rPr>
          <w:rFonts w:ascii="微软雅黑" w:eastAsia="微软雅黑" w:hAnsi="微软雅黑" w:hint="eastAsia"/>
          <w:color w:val="000000"/>
          <w:sz w:val="24"/>
          <w:szCs w:val="24"/>
        </w:rPr>
        <w:t>。</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3.2投标报价</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3.2.1投标报价应包括国家规定的增值税税金，除投标人须知前附表另有规定外，增值税税金按一般计税方法计算。投标人应按</w:t>
      </w:r>
      <w:r w:rsidR="00193053" w:rsidRPr="003B0D8A">
        <w:rPr>
          <w:rFonts w:ascii="微软雅黑" w:eastAsia="微软雅黑" w:hAnsi="微软雅黑" w:hint="eastAsia"/>
          <w:color w:val="000000"/>
          <w:sz w:val="24"/>
          <w:szCs w:val="24"/>
        </w:rPr>
        <w:t>要求</w:t>
      </w:r>
      <w:r w:rsidRPr="003B0D8A">
        <w:rPr>
          <w:rFonts w:ascii="微软雅黑" w:eastAsia="微软雅黑" w:hAnsi="微软雅黑"/>
          <w:color w:val="000000"/>
          <w:sz w:val="24"/>
          <w:szCs w:val="24"/>
        </w:rPr>
        <w:t>填写分项报价表。</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3.2.2投标人应充分了解该项目的总体情况以及影响投标报价的其他要素。</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3.2.3投标报价为各分项报价金额之和，投标报价与分项报价的合价不一致的，应以各分项合价累计数为准，修正投标报价；如分项报价中存在缺漏项，则视为缺漏</w:t>
      </w:r>
      <w:proofErr w:type="gramStart"/>
      <w:r w:rsidRPr="003B0D8A">
        <w:rPr>
          <w:rFonts w:ascii="微软雅黑" w:eastAsia="微软雅黑" w:hAnsi="微软雅黑" w:hint="eastAsia"/>
          <w:color w:val="000000"/>
          <w:sz w:val="24"/>
          <w:szCs w:val="24"/>
        </w:rPr>
        <w:t>项价格</w:t>
      </w:r>
      <w:proofErr w:type="gramEnd"/>
      <w:r w:rsidRPr="003B0D8A">
        <w:rPr>
          <w:rFonts w:ascii="微软雅黑" w:eastAsia="微软雅黑" w:hAnsi="微软雅黑" w:hint="eastAsia"/>
          <w:color w:val="000000"/>
          <w:sz w:val="24"/>
          <w:szCs w:val="24"/>
        </w:rPr>
        <w:t>已包含在其他分项报价之中。</w:t>
      </w:r>
    </w:p>
    <w:p w:rsidR="002740D7"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3.2.4</w:t>
      </w:r>
      <w:r w:rsidR="002740D7">
        <w:rPr>
          <w:rFonts w:ascii="微软雅黑" w:eastAsia="微软雅黑" w:hAnsi="微软雅黑" w:hint="eastAsia"/>
          <w:color w:val="000000"/>
          <w:sz w:val="24"/>
          <w:szCs w:val="24"/>
        </w:rPr>
        <w:t>若投标设备主要零部件或易损耗零部件为投标人特有(非</w:t>
      </w:r>
      <w:proofErr w:type="gramStart"/>
      <w:r w:rsidR="002740D7">
        <w:rPr>
          <w:rFonts w:ascii="微软雅黑" w:eastAsia="微软雅黑" w:hAnsi="微软雅黑" w:hint="eastAsia"/>
          <w:color w:val="000000"/>
          <w:sz w:val="24"/>
          <w:szCs w:val="24"/>
        </w:rPr>
        <w:t>通用款</w:t>
      </w:r>
      <w:proofErr w:type="gramEnd"/>
      <w:r w:rsidR="002740D7">
        <w:rPr>
          <w:rFonts w:ascii="微软雅黑" w:eastAsia="微软雅黑" w:hAnsi="微软雅黑" w:hint="eastAsia"/>
          <w:color w:val="000000"/>
          <w:sz w:val="24"/>
          <w:szCs w:val="24"/>
        </w:rPr>
        <w:t>),投标人须将相应设备零件及报价填写至分项报价表中</w:t>
      </w:r>
      <w:proofErr w:type="gramStart"/>
      <w:r w:rsidR="007B1A6E">
        <w:rPr>
          <w:rFonts w:ascii="微软雅黑" w:eastAsia="微软雅黑" w:hAnsi="微软雅黑"/>
          <w:color w:val="000000"/>
          <w:sz w:val="24"/>
          <w:szCs w:val="24"/>
        </w:rPr>
        <w:t>”</w:t>
      </w:r>
      <w:proofErr w:type="gramEnd"/>
      <w:r w:rsidR="007B1A6E" w:rsidRPr="002740D7">
        <w:rPr>
          <w:rFonts w:ascii="微软雅黑" w:eastAsia="微软雅黑" w:hAnsi="微软雅黑" w:hint="eastAsia"/>
          <w:color w:val="000000"/>
          <w:sz w:val="24"/>
          <w:szCs w:val="24"/>
        </w:rPr>
        <w:t>主要零部件及易损件报价</w:t>
      </w:r>
      <w:proofErr w:type="gramStart"/>
      <w:r w:rsidR="007B1A6E">
        <w:rPr>
          <w:rFonts w:ascii="微软雅黑" w:eastAsia="微软雅黑" w:hAnsi="微软雅黑"/>
          <w:color w:val="000000"/>
          <w:sz w:val="24"/>
          <w:szCs w:val="24"/>
        </w:rPr>
        <w:t>”</w:t>
      </w:r>
      <w:proofErr w:type="gramEnd"/>
      <w:r w:rsidR="002740D7">
        <w:rPr>
          <w:rFonts w:ascii="微软雅黑" w:eastAsia="微软雅黑" w:hAnsi="微软雅黑" w:hint="eastAsia"/>
          <w:color w:val="000000"/>
          <w:sz w:val="24"/>
          <w:szCs w:val="24"/>
        </w:rPr>
        <w:t>中.</w:t>
      </w:r>
    </w:p>
    <w:p w:rsidR="00193053" w:rsidRPr="003B0D8A"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3.2.5</w:t>
      </w:r>
      <w:r w:rsidR="00193053" w:rsidRPr="003B0D8A">
        <w:rPr>
          <w:rFonts w:ascii="微软雅黑" w:eastAsia="微软雅黑" w:hAnsi="微软雅黑"/>
          <w:color w:val="000000"/>
          <w:sz w:val="24"/>
          <w:szCs w:val="24"/>
        </w:rPr>
        <w:t>投标报价的</w:t>
      </w:r>
      <w:proofErr w:type="gramStart"/>
      <w:r w:rsidR="00193053" w:rsidRPr="003B0D8A">
        <w:rPr>
          <w:rFonts w:ascii="微软雅黑" w:eastAsia="微软雅黑" w:hAnsi="微软雅黑"/>
          <w:color w:val="000000"/>
          <w:sz w:val="24"/>
          <w:szCs w:val="24"/>
        </w:rPr>
        <w:t>其他要</w:t>
      </w:r>
      <w:proofErr w:type="gramEnd"/>
      <w:r w:rsidR="00193053" w:rsidRPr="003B0D8A">
        <w:rPr>
          <w:rFonts w:ascii="微软雅黑" w:eastAsia="微软雅黑" w:hAnsi="微软雅黑"/>
          <w:color w:val="000000"/>
          <w:sz w:val="24"/>
          <w:szCs w:val="24"/>
        </w:rPr>
        <w:t>求见投标人须知前附表。</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3.3投标有效期</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3.3.1除投标人须知前附表另有规定外，投标有效期为90天。</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3.3.2在投标有效期内，投标人撤销投标文件的，应承担招标文件和法律规定的责任。</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3.3.3出现特殊情况需要延长投标有效期的，招标人以书面形式通知所有投标人延长投标有效期。投标人应予以书面答复，同意延长的，不得要求或被允许修改其投标文件；投标人拒绝延长的，其投标失效。</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3.4投标保证金</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3.4.1投标人在递交投标文件的同时，应按投标人须知前附表规定的金额、形式递交投标保证金，并作为其投标文件的组成部分。</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3.4.2保证金必须在递交报价文件截止日，到达本次投标指定的账户，否则报价无效。</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3.4.3投标保证金必须以银行转账方式提交，不得代缴，银行转账注明“设备投标保证金”字样。</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3.4.4保证金必须以投标单位名义汇入指定账户，保证金以个人名义汇入或现金存入视为无效，报价当天拒收以现金方式提交的保证金。</w:t>
      </w:r>
    </w:p>
    <w:p w:rsidR="00C44576"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3.4.5</w:t>
      </w:r>
      <w:r w:rsidR="00C44576" w:rsidRPr="003B0D8A">
        <w:rPr>
          <w:rFonts w:ascii="微软雅黑" w:eastAsia="微软雅黑" w:hAnsi="微软雅黑" w:hint="eastAsia"/>
          <w:color w:val="000000"/>
          <w:sz w:val="24"/>
          <w:szCs w:val="24"/>
        </w:rPr>
        <w:t>投标人</w:t>
      </w:r>
      <w:proofErr w:type="gramStart"/>
      <w:r w:rsidR="00C44576" w:rsidRPr="003B0D8A">
        <w:rPr>
          <w:rFonts w:ascii="微软雅黑" w:eastAsia="微软雅黑" w:hAnsi="微软雅黑" w:hint="eastAsia"/>
          <w:color w:val="000000"/>
          <w:sz w:val="24"/>
          <w:szCs w:val="24"/>
        </w:rPr>
        <w:t>保证金汇错账号</w:t>
      </w:r>
      <w:proofErr w:type="gramEnd"/>
      <w:r w:rsidR="00C44576" w:rsidRPr="003B0D8A">
        <w:rPr>
          <w:rFonts w:ascii="微软雅黑" w:eastAsia="微软雅黑" w:hAnsi="微软雅黑" w:hint="eastAsia"/>
          <w:color w:val="000000"/>
          <w:sz w:val="24"/>
          <w:szCs w:val="24"/>
        </w:rPr>
        <w:t>的作废标处理。</w:t>
      </w:r>
    </w:p>
    <w:p w:rsidR="00115F5D" w:rsidRPr="003B0D8A" w:rsidRDefault="00C44576"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3.4.6</w:t>
      </w:r>
      <w:r w:rsidR="00115F5D" w:rsidRPr="003B0D8A">
        <w:rPr>
          <w:rFonts w:ascii="微软雅黑" w:eastAsia="微软雅黑" w:hAnsi="微软雅黑" w:hint="eastAsia"/>
          <w:color w:val="000000"/>
          <w:sz w:val="24"/>
          <w:szCs w:val="24"/>
        </w:rPr>
        <w:t>投标人不按</w:t>
      </w:r>
      <w:r w:rsidRPr="003B0D8A">
        <w:rPr>
          <w:rFonts w:ascii="微软雅黑" w:eastAsia="微软雅黑" w:hAnsi="微软雅黑" w:hint="eastAsia"/>
          <w:color w:val="000000"/>
          <w:sz w:val="24"/>
          <w:szCs w:val="24"/>
        </w:rPr>
        <w:t>第二部分</w:t>
      </w:r>
      <w:r w:rsidR="00115F5D" w:rsidRPr="003B0D8A">
        <w:rPr>
          <w:rFonts w:ascii="微软雅黑" w:eastAsia="微软雅黑" w:hAnsi="微软雅黑" w:hint="eastAsia"/>
          <w:color w:val="000000"/>
          <w:sz w:val="24"/>
          <w:szCs w:val="24"/>
        </w:rPr>
        <w:t>第3.4.1</w:t>
      </w:r>
      <w:r w:rsidRPr="003B0D8A">
        <w:rPr>
          <w:rFonts w:ascii="微软雅黑" w:eastAsia="微软雅黑" w:hAnsi="微软雅黑" w:hint="eastAsia"/>
          <w:color w:val="000000"/>
          <w:sz w:val="24"/>
          <w:szCs w:val="24"/>
        </w:rPr>
        <w:t>、3.4.2、3.4.3、3.4.4、3.4.5</w:t>
      </w:r>
      <w:r w:rsidR="00115F5D" w:rsidRPr="003B0D8A">
        <w:rPr>
          <w:rFonts w:ascii="微软雅黑" w:eastAsia="微软雅黑" w:hAnsi="微软雅黑" w:hint="eastAsia"/>
          <w:color w:val="000000"/>
          <w:sz w:val="24"/>
          <w:szCs w:val="24"/>
        </w:rPr>
        <w:t>项要求提交投标保证金的，评标委员会将否决其投标。</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w:t>
      </w:r>
      <w:r w:rsidR="0099046D" w:rsidRPr="003B0D8A">
        <w:rPr>
          <w:rFonts w:ascii="微软雅黑" w:eastAsia="微软雅黑" w:hAnsi="微软雅黑" w:hint="eastAsia"/>
          <w:color w:val="000000"/>
          <w:sz w:val="24"/>
          <w:szCs w:val="24"/>
        </w:rPr>
        <w:t>.</w:t>
      </w:r>
      <w:r w:rsidRPr="003B0D8A">
        <w:rPr>
          <w:rFonts w:ascii="微软雅黑" w:eastAsia="微软雅黑" w:hAnsi="微软雅黑" w:hint="eastAsia"/>
          <w:color w:val="000000"/>
          <w:sz w:val="24"/>
          <w:szCs w:val="24"/>
        </w:rPr>
        <w:t>4.</w:t>
      </w:r>
      <w:r w:rsidR="00C44576" w:rsidRPr="003B0D8A">
        <w:rPr>
          <w:rFonts w:ascii="微软雅黑" w:eastAsia="微软雅黑" w:hAnsi="微软雅黑" w:hint="eastAsia"/>
          <w:color w:val="000000"/>
          <w:sz w:val="24"/>
          <w:szCs w:val="24"/>
        </w:rPr>
        <w:t>7</w:t>
      </w:r>
      <w:r w:rsidRPr="003B0D8A">
        <w:rPr>
          <w:rFonts w:ascii="微软雅黑" w:eastAsia="微软雅黑" w:hAnsi="微软雅黑" w:hint="eastAsia"/>
          <w:color w:val="000000"/>
          <w:sz w:val="24"/>
          <w:szCs w:val="24"/>
        </w:rPr>
        <w:t>招标人最迟将在与中标人签订合同后30个工作日内，</w:t>
      </w:r>
      <w:r w:rsidR="0099046D" w:rsidRPr="003B0D8A">
        <w:rPr>
          <w:rFonts w:ascii="微软雅黑" w:eastAsia="微软雅黑" w:hAnsi="微软雅黑" w:hint="eastAsia"/>
          <w:color w:val="000000"/>
          <w:sz w:val="24"/>
          <w:szCs w:val="24"/>
        </w:rPr>
        <w:t>向没有违规违纪的未中标人及按规定签订合同并按规定交纳履约保证金的中标人退回. 如遇特殊原因，招标方有权适当延期。</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w:t>
      </w:r>
      <w:r w:rsidR="00C44576" w:rsidRPr="003B0D8A">
        <w:rPr>
          <w:rFonts w:ascii="微软雅黑" w:eastAsia="微软雅黑" w:hAnsi="微软雅黑" w:hint="eastAsia"/>
          <w:color w:val="000000"/>
          <w:sz w:val="24"/>
          <w:szCs w:val="24"/>
        </w:rPr>
        <w:t>8</w:t>
      </w:r>
      <w:r w:rsidRPr="003B0D8A">
        <w:rPr>
          <w:rFonts w:ascii="微软雅黑" w:eastAsia="微软雅黑" w:hAnsi="微软雅黑" w:hint="eastAsia"/>
          <w:color w:val="000000"/>
          <w:sz w:val="24"/>
          <w:szCs w:val="24"/>
        </w:rPr>
        <w:t>有下列情形之一的，投标保证金将不予退还：</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（1）投标人在投标有效期内撤销投标文件</w:t>
      </w:r>
      <w:r w:rsidR="0099046D" w:rsidRPr="003B0D8A">
        <w:rPr>
          <w:rFonts w:ascii="微软雅黑" w:eastAsia="微软雅黑" w:hAnsi="微软雅黑" w:hint="eastAsia"/>
          <w:color w:val="000000"/>
          <w:sz w:val="24"/>
          <w:szCs w:val="24"/>
        </w:rPr>
        <w:t>（法规规定：投标人在投标截止</w:t>
      </w:r>
      <w:r w:rsidR="0099046D" w:rsidRPr="003B0D8A">
        <w:rPr>
          <w:rFonts w:ascii="微软雅黑" w:eastAsia="微软雅黑" w:hAnsi="微软雅黑" w:hint="eastAsia"/>
          <w:color w:val="000000"/>
          <w:sz w:val="24"/>
          <w:szCs w:val="24"/>
        </w:rPr>
        <w:lastRenderedPageBreak/>
        <w:t>前撤回投标文件，可以要求退回投标保证金）</w:t>
      </w:r>
      <w:r w:rsidRPr="003B0D8A">
        <w:rPr>
          <w:rFonts w:ascii="微软雅黑" w:eastAsia="微软雅黑" w:hAnsi="微软雅黑"/>
          <w:color w:val="000000"/>
          <w:sz w:val="24"/>
          <w:szCs w:val="24"/>
        </w:rPr>
        <w:t>；</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（2）中标人在收到中标通知书后，无正当理由不与招标人订立合同，在签订合同时向招标人提出附加条件，或者不按照招标文件要求提交履约保证金；</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w:t>
      </w:r>
      <w:r w:rsidR="0099046D" w:rsidRPr="003B0D8A">
        <w:rPr>
          <w:rFonts w:ascii="微软雅黑" w:eastAsia="微软雅黑" w:hAnsi="微软雅黑" w:hint="eastAsia"/>
          <w:color w:val="000000"/>
          <w:sz w:val="24"/>
          <w:szCs w:val="24"/>
        </w:rPr>
        <w:t>投标人中标后放弃维保</w:t>
      </w:r>
      <w:r w:rsidRPr="003B0D8A">
        <w:rPr>
          <w:rFonts w:ascii="微软雅黑" w:eastAsia="微软雅黑" w:hAnsi="微软雅黑"/>
          <w:color w:val="000000"/>
          <w:sz w:val="24"/>
          <w:szCs w:val="24"/>
        </w:rPr>
        <w:t>。</w:t>
      </w:r>
    </w:p>
    <w:p w:rsidR="0099046D" w:rsidRPr="003B0D8A" w:rsidRDefault="003B0D8A"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w:t>
      </w:r>
      <w:r w:rsidR="0099046D" w:rsidRPr="003B0D8A">
        <w:rPr>
          <w:rFonts w:ascii="微软雅黑" w:eastAsia="微软雅黑" w:hAnsi="微软雅黑" w:hint="eastAsia"/>
          <w:color w:val="000000"/>
          <w:sz w:val="24"/>
          <w:szCs w:val="24"/>
        </w:rPr>
        <w:t>投标人在投标有效期内有违规违纪行为等。</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3.5资格审查资料</w:t>
      </w:r>
    </w:p>
    <w:p w:rsidR="001D3595" w:rsidRPr="003B0D8A" w:rsidRDefault="001D3595" w:rsidP="00EE0E07">
      <w:pPr>
        <w:pStyle w:val="a3"/>
        <w:autoSpaceDE w:val="0"/>
        <w:autoSpaceDN w:val="0"/>
        <w:ind w:left="405"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除投标人须知前附表另有规定外，投标人应按下列规定提供资格审查资料，以证明其满足本章第 1.4款规定的资质、财务、业绩、信誉等要求。</w:t>
      </w:r>
    </w:p>
    <w:p w:rsidR="003B0D8A" w:rsidRPr="003B0D8A" w:rsidRDefault="003B0D8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3.5.1</w:t>
      </w:r>
      <w:r w:rsidR="0078397C">
        <w:rPr>
          <w:rFonts w:ascii="微软雅黑" w:eastAsia="微软雅黑" w:hAnsi="微软雅黑" w:hint="eastAsia"/>
          <w:color w:val="000000"/>
          <w:sz w:val="24"/>
          <w:szCs w:val="24"/>
        </w:rPr>
        <w:t>资格审查资料应提供</w:t>
      </w:r>
      <w:r w:rsidR="0078397C" w:rsidRPr="0078397C">
        <w:rPr>
          <w:rFonts w:ascii="微软雅黑" w:eastAsia="微软雅黑" w:hAnsi="微软雅黑" w:hint="eastAsia"/>
          <w:color w:val="000000"/>
          <w:sz w:val="24"/>
          <w:szCs w:val="24"/>
        </w:rPr>
        <w:t>投标人及其制造商（适用于代理经销商投标的情形）资格或者资质证书副本和投标材料检验或认证等材料的复印件以及</w:t>
      </w:r>
      <w:r w:rsidR="00453739">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9426BE" w:rsidRPr="009426BE">
        <w:rPr>
          <w:rFonts w:ascii="微软雅黑" w:eastAsia="微软雅黑" w:hAnsi="微软雅黑" w:hint="eastAsia"/>
          <w:color w:val="000000"/>
          <w:sz w:val="24"/>
          <w:szCs w:val="24"/>
        </w:rPr>
        <w:t>投标人为企业的，应提交营业执照和组织机构代码证的复印件（按照“三证合一”或“五证合一”登记制度进行登记的，可仅提供营业执照复印件）</w:t>
      </w:r>
      <w:r w:rsidRPr="009426BE">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009426BE" w:rsidRPr="009426BE">
        <w:rPr>
          <w:rFonts w:ascii="微软雅黑" w:eastAsia="微软雅黑" w:hAnsi="微软雅黑" w:hint="eastAsia"/>
          <w:color w:val="000000"/>
          <w:sz w:val="24"/>
          <w:szCs w:val="24"/>
        </w:rPr>
        <w:t>投标人为依法允许经营的事业单位的，应提交事业单位法人证书和组织机构代码证的复印件</w:t>
      </w:r>
      <w:r w:rsidR="007D606B" w:rsidRPr="009426BE">
        <w:rPr>
          <w:rFonts w:ascii="微软雅黑" w:eastAsia="微软雅黑" w:hAnsi="微软雅黑" w:hint="eastAsia"/>
          <w:color w:val="000000"/>
          <w:sz w:val="24"/>
          <w:szCs w:val="24"/>
        </w:rPr>
        <w:t>;</w:t>
      </w:r>
    </w:p>
    <w:p w:rsidR="008C24B9" w:rsidRDefault="008C24B9" w:rsidP="002C0FB3">
      <w:pPr>
        <w:autoSpaceDE w:val="0"/>
        <w:autoSpaceDN w:val="0"/>
        <w:ind w:firstLineChars="100" w:firstLine="240"/>
        <w:jc w:val="left"/>
        <w:rPr>
          <w:rFonts w:ascii="微软雅黑" w:eastAsia="微软雅黑" w:hAnsi="微软雅黑"/>
          <w:color w:val="000000"/>
          <w:sz w:val="24"/>
          <w:szCs w:val="24"/>
        </w:rPr>
      </w:pPr>
      <w:r w:rsidRPr="008C24B9">
        <w:rPr>
          <w:rFonts w:ascii="微软雅黑" w:eastAsia="微软雅黑" w:hAnsi="微软雅黑" w:hint="eastAsia"/>
          <w:color w:val="000000"/>
          <w:sz w:val="24"/>
          <w:szCs w:val="24"/>
        </w:rPr>
        <w:t>3.5.</w:t>
      </w:r>
      <w:r w:rsidR="0056746F">
        <w:rPr>
          <w:rFonts w:ascii="微软雅黑" w:eastAsia="微软雅黑" w:hAnsi="微软雅黑" w:hint="eastAsia"/>
          <w:color w:val="000000"/>
          <w:sz w:val="24"/>
          <w:szCs w:val="24"/>
        </w:rPr>
        <w:t>2近二年内合作的类似项目的合同复印件（详细条款可略）</w:t>
      </w:r>
      <w:r w:rsidRPr="008C24B9">
        <w:rPr>
          <w:rFonts w:ascii="微软雅黑" w:eastAsia="微软雅黑" w:hAnsi="微软雅黑"/>
          <w:color w:val="000000"/>
          <w:sz w:val="24"/>
          <w:szCs w:val="24"/>
        </w:rPr>
        <w:t>。</w:t>
      </w:r>
    </w:p>
    <w:p w:rsidR="001D3595" w:rsidRPr="003B0D8A" w:rsidRDefault="00414B10"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3.6</w:t>
      </w:r>
      <w:r w:rsidR="001D3595" w:rsidRPr="003B0D8A">
        <w:rPr>
          <w:rFonts w:ascii="微软雅黑" w:eastAsia="微软雅黑" w:hAnsi="微软雅黑" w:hint="eastAsia"/>
          <w:color w:val="000000"/>
          <w:sz w:val="24"/>
          <w:szCs w:val="24"/>
        </w:rPr>
        <w:t>备选投标方案</w:t>
      </w:r>
    </w:p>
    <w:p w:rsidR="001D3595" w:rsidRPr="003B0D8A" w:rsidRDefault="001D3595" w:rsidP="001D3595">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本次招标不接受备选投标方案</w:t>
      </w:r>
    </w:p>
    <w:p w:rsidR="00481343"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w:t>
      </w:r>
      <w:r w:rsidR="00414B10" w:rsidRPr="003B0D8A">
        <w:rPr>
          <w:rFonts w:ascii="微软雅黑" w:eastAsia="微软雅黑" w:hAnsi="微软雅黑" w:hint="eastAsia"/>
          <w:color w:val="000000"/>
          <w:sz w:val="24"/>
          <w:szCs w:val="24"/>
        </w:rPr>
        <w:t>投标文件的编制</w:t>
      </w:r>
    </w:p>
    <w:p w:rsidR="001D3595"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3.7.1投标文件应按</w:t>
      </w:r>
      <w:r w:rsidR="0056746F">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“投标文件格式”进行编写，如有必要，可以增加附页，作为投标文件的组成部分。</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3.7.2投标文件应当对招标文件有关供货期、投标有效期、供货要求、招标范</w:t>
      </w:r>
      <w:r w:rsidRPr="003B0D8A">
        <w:rPr>
          <w:rFonts w:ascii="微软雅黑" w:eastAsia="微软雅黑" w:hAnsi="微软雅黑" w:hint="eastAsia"/>
          <w:color w:val="000000"/>
          <w:sz w:val="24"/>
          <w:szCs w:val="24"/>
        </w:rPr>
        <w:lastRenderedPageBreak/>
        <w:t>围等实质性内容</w:t>
      </w:r>
      <w:proofErr w:type="gramStart"/>
      <w:r w:rsidRPr="003B0D8A">
        <w:rPr>
          <w:rFonts w:ascii="微软雅黑" w:eastAsia="微软雅黑" w:hAnsi="微软雅黑" w:hint="eastAsia"/>
          <w:color w:val="000000"/>
          <w:sz w:val="24"/>
          <w:szCs w:val="24"/>
        </w:rPr>
        <w:t>作出</w:t>
      </w:r>
      <w:proofErr w:type="gramEnd"/>
      <w:r w:rsidRPr="003B0D8A">
        <w:rPr>
          <w:rFonts w:ascii="微软雅黑" w:eastAsia="微软雅黑" w:hAnsi="微软雅黑" w:hint="eastAsia"/>
          <w:color w:val="000000"/>
          <w:sz w:val="24"/>
          <w:szCs w:val="24"/>
        </w:rPr>
        <w:t>响应。投标文件在满足招标文件实质性要求的基础上，可以提出比招标文件要求更有利于招标人的承诺。</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3.7.3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w:t>
      </w:r>
      <w:r w:rsidR="002C0FB3">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“投标文件格式”的要求。投标文件应尽量避免涂改、</w:t>
      </w:r>
      <w:proofErr w:type="gramStart"/>
      <w:r w:rsidRPr="003B0D8A">
        <w:rPr>
          <w:rFonts w:ascii="微软雅黑" w:eastAsia="微软雅黑" w:hAnsi="微软雅黑" w:hint="eastAsia"/>
          <w:color w:val="000000"/>
          <w:sz w:val="24"/>
          <w:szCs w:val="24"/>
        </w:rPr>
        <w:t>行间插字或</w:t>
      </w:r>
      <w:proofErr w:type="gramEnd"/>
      <w:r w:rsidRPr="003B0D8A">
        <w:rPr>
          <w:rFonts w:ascii="微软雅黑" w:eastAsia="微软雅黑" w:hAnsi="微软雅黑" w:hint="eastAsia"/>
          <w:color w:val="000000"/>
          <w:sz w:val="24"/>
          <w:szCs w:val="24"/>
        </w:rPr>
        <w:t>删除。如果出现上述情况，改动之处应由投标人的法定代表人（单位负责人）或其授权的代理人签字或盖单位章。</w:t>
      </w:r>
    </w:p>
    <w:p w:rsidR="00540810" w:rsidRPr="003B0D8A"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3.7.4</w:t>
      </w:r>
      <w:r w:rsidR="001D3595" w:rsidRPr="003B0D8A">
        <w:rPr>
          <w:rFonts w:ascii="微软雅黑" w:eastAsia="微软雅黑" w:hAnsi="微软雅黑" w:hint="eastAsia"/>
          <w:color w:val="000000"/>
          <w:sz w:val="24"/>
          <w:szCs w:val="24"/>
        </w:rPr>
        <w:t>投标文件正本一份，副本份数见投标人须知前附表。正本和副本的封面右上角上应清楚地标记“正本”或“副本”的字样。投标人应根据投标人须知前附表要求提供电子版文件。当副</w:t>
      </w:r>
      <w:r w:rsidR="00540810" w:rsidRPr="003B0D8A">
        <w:rPr>
          <w:rFonts w:ascii="微软雅黑" w:eastAsia="微软雅黑" w:hAnsi="微软雅黑" w:hint="eastAsia"/>
          <w:color w:val="000000"/>
          <w:sz w:val="24"/>
          <w:szCs w:val="24"/>
        </w:rPr>
        <w:t>本和正本不一致或电子版文件和纸质正本文件不一致时，以纸质正本文件为准。</w:t>
      </w:r>
    </w:p>
    <w:p w:rsidR="00540810"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3.7.5</w:t>
      </w:r>
      <w:r w:rsidR="00540810" w:rsidRPr="003B0D8A">
        <w:rPr>
          <w:rFonts w:ascii="微软雅黑" w:eastAsia="微软雅黑" w:hAnsi="微软雅黑" w:hint="eastAsia"/>
          <w:color w:val="000000"/>
          <w:sz w:val="24"/>
          <w:szCs w:val="24"/>
        </w:rPr>
        <w:t>投标文件的正本与副本应分别装订，并编制目录，投标文件需分册装订的，具体分册装订要求见投标人须知前附表规定。</w:t>
      </w:r>
    </w:p>
    <w:p w:rsidR="00137548" w:rsidRPr="003B0D8A" w:rsidRDefault="00137548"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3.7.6开标会结束后,发送Excel版分项报价表至邮箱</w:t>
      </w:r>
      <w:r w:rsidR="00B32496">
        <w:rPr>
          <w:rFonts w:ascii="微软雅黑" w:eastAsia="微软雅黑" w:hAnsi="微软雅黑" w:hint="eastAsia"/>
          <w:color w:val="000000"/>
          <w:kern w:val="0"/>
          <w:sz w:val="24"/>
          <w:szCs w:val="24"/>
        </w:rPr>
        <w:t>15818729926@163.com</w:t>
      </w:r>
      <w:bookmarkStart w:id="0" w:name="_GoBack"/>
      <w:bookmarkEnd w:id="0"/>
      <w:r>
        <w:rPr>
          <w:rFonts w:ascii="微软雅黑" w:eastAsia="微软雅黑" w:hAnsi="微软雅黑"/>
          <w:color w:val="000000"/>
          <w:sz w:val="24"/>
          <w:szCs w:val="24"/>
        </w:rPr>
        <w:t>若</w:t>
      </w:r>
      <w:r>
        <w:rPr>
          <w:rFonts w:ascii="微软雅黑" w:eastAsia="微软雅黑" w:hAnsi="微软雅黑" w:hint="eastAsia"/>
          <w:color w:val="000000"/>
          <w:sz w:val="24"/>
          <w:szCs w:val="24"/>
        </w:rPr>
        <w:t>Excel版分项报价表与纸质版标书不一致时,</w:t>
      </w:r>
      <w:r w:rsidRPr="00137548">
        <w:rPr>
          <w:rFonts w:ascii="微软雅黑" w:eastAsia="微软雅黑" w:hAnsi="微软雅黑" w:hint="eastAsia"/>
          <w:color w:val="000000"/>
          <w:sz w:val="24"/>
          <w:szCs w:val="24"/>
        </w:rPr>
        <w:t xml:space="preserve"> </w:t>
      </w:r>
      <w:r w:rsidRPr="003B0D8A">
        <w:rPr>
          <w:rFonts w:ascii="微软雅黑" w:eastAsia="微软雅黑" w:hAnsi="微软雅黑" w:hint="eastAsia"/>
          <w:color w:val="000000"/>
          <w:sz w:val="24"/>
          <w:szCs w:val="24"/>
        </w:rPr>
        <w:t>以纸质正本文件为准。</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4.1投标文件的密封和标记</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4.1.1投标文件应密封包装，并在封套的封口处加盖投标人单位章或由投标人的法定代表人（单位负责人）或其授权的代理人签字。</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4.1.2投标文件封套上应写明的内容见投标人须知前附表。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lastRenderedPageBreak/>
        <w:t>4.1.3未按本章第4.1.1项要求密封的投标文件，招标人将予以拒收。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4.2投标文件的递交</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4.2.1投标人应在投标人须知前附表规定的投标截止时间前递交投标文件。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4.2.2投标人递交投标文件的地点：见投标人须知前附表。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4.2.3除投标人须知前附表另有规定外，投标人所递交的投标文件不予退还。</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w:t>
      </w:r>
      <w:r w:rsidR="00F430AE">
        <w:rPr>
          <w:rFonts w:ascii="微软雅黑" w:eastAsia="微软雅黑" w:hAnsi="微软雅黑" w:hint="eastAsia"/>
          <w:color w:val="000000"/>
          <w:sz w:val="24"/>
          <w:szCs w:val="24"/>
        </w:rPr>
        <w:t>4</w:t>
      </w:r>
      <w:r w:rsidRPr="002C0FB3">
        <w:rPr>
          <w:rFonts w:ascii="微软雅黑" w:eastAsia="微软雅黑" w:hAnsi="微软雅黑" w:hint="eastAsia"/>
          <w:color w:val="000000"/>
          <w:sz w:val="24"/>
          <w:szCs w:val="24"/>
        </w:rPr>
        <w:t>逾期送达的投标文件，招标人将予以拒收。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4.3投标文件的修改与撤回</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4.3.1在</w:t>
      </w:r>
      <w:r w:rsidR="00F430AE">
        <w:rPr>
          <w:rFonts w:ascii="微软雅黑" w:eastAsia="微软雅黑" w:hAnsi="微软雅黑" w:hint="eastAsia"/>
          <w:color w:val="000000"/>
          <w:sz w:val="24"/>
          <w:szCs w:val="24"/>
        </w:rPr>
        <w:t>第二部分</w:t>
      </w:r>
      <w:r w:rsidRPr="002C0FB3">
        <w:rPr>
          <w:rFonts w:ascii="微软雅黑" w:eastAsia="微软雅黑" w:hAnsi="微软雅黑" w:hint="eastAsia"/>
          <w:color w:val="000000"/>
          <w:sz w:val="24"/>
          <w:szCs w:val="24"/>
        </w:rPr>
        <w:t>第4.2.1项规定的投标截止时间前，投标人可以修改或撤回已递交的投标文件，</w:t>
      </w:r>
      <w:r w:rsidRPr="00F430AE">
        <w:rPr>
          <w:rFonts w:ascii="微软雅黑" w:eastAsia="微软雅黑" w:hAnsi="微软雅黑" w:hint="eastAsia"/>
          <w:color w:val="000000"/>
          <w:sz w:val="24"/>
          <w:szCs w:val="24"/>
        </w:rPr>
        <w:t>但应以书面形式通知招标人。</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4.3.2投标人修改或撤回已递交投标文件的书面通知</w:t>
      </w:r>
      <w:r w:rsidR="00F430AE">
        <w:rPr>
          <w:rFonts w:ascii="微软雅黑" w:eastAsia="微软雅黑" w:hAnsi="微软雅黑" w:hint="eastAsia"/>
          <w:color w:val="000000"/>
          <w:sz w:val="24"/>
          <w:szCs w:val="24"/>
        </w:rPr>
        <w:t>应按照</w:t>
      </w:r>
      <w:r w:rsidRPr="002C0FB3">
        <w:rPr>
          <w:rFonts w:ascii="微软雅黑" w:eastAsia="微软雅黑" w:hAnsi="微软雅黑" w:hint="eastAsia"/>
          <w:color w:val="000000"/>
          <w:sz w:val="24"/>
          <w:szCs w:val="24"/>
        </w:rPr>
        <w:t>第</w:t>
      </w:r>
      <w:r w:rsidR="00F430AE">
        <w:rPr>
          <w:rFonts w:ascii="微软雅黑" w:eastAsia="微软雅黑" w:hAnsi="微软雅黑" w:hint="eastAsia"/>
          <w:color w:val="000000"/>
          <w:sz w:val="24"/>
          <w:szCs w:val="24"/>
        </w:rPr>
        <w:t>3.7.3</w:t>
      </w:r>
      <w:r w:rsidRPr="002C0FB3">
        <w:rPr>
          <w:rFonts w:ascii="微软雅黑" w:eastAsia="微软雅黑" w:hAnsi="微软雅黑" w:hint="eastAsia"/>
          <w:color w:val="000000"/>
          <w:sz w:val="24"/>
          <w:szCs w:val="24"/>
        </w:rPr>
        <w:t>项的要</w:t>
      </w:r>
      <w:r w:rsidRPr="00F430AE">
        <w:rPr>
          <w:rFonts w:ascii="微软雅黑" w:eastAsia="微软雅黑" w:hAnsi="微软雅黑" w:hint="eastAsia"/>
          <w:color w:val="000000"/>
          <w:sz w:val="24"/>
          <w:szCs w:val="24"/>
        </w:rPr>
        <w:t>求签字或盖章。招标人收到书面通知后，向投标人出具签收凭证。</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4.3.3投标人撤回投标文件的，招标人</w:t>
      </w:r>
      <w:r w:rsidR="00F430AE">
        <w:rPr>
          <w:rFonts w:ascii="微软雅黑" w:eastAsia="微软雅黑" w:hAnsi="微软雅黑" w:hint="eastAsia"/>
          <w:color w:val="000000"/>
          <w:sz w:val="24"/>
          <w:szCs w:val="24"/>
        </w:rPr>
        <w:t>按照第3.4.7及3.4.8项的规定退回已交的保证金。</w:t>
      </w:r>
    </w:p>
    <w:p w:rsidR="002C0FB3" w:rsidRPr="00661CA4"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4.3.4</w:t>
      </w:r>
      <w:r w:rsidR="00661CA4">
        <w:rPr>
          <w:rFonts w:ascii="微软雅黑" w:eastAsia="微软雅黑" w:hAnsi="微软雅黑" w:hint="eastAsia"/>
          <w:color w:val="000000"/>
          <w:sz w:val="24"/>
          <w:szCs w:val="24"/>
        </w:rPr>
        <w:t>修改的内容为投标文件的组成部分。修改的投标文件应按照</w:t>
      </w:r>
      <w:r w:rsidRPr="002C0FB3">
        <w:rPr>
          <w:rFonts w:ascii="微软雅黑" w:eastAsia="微软雅黑" w:hAnsi="微软雅黑" w:hint="eastAsia"/>
          <w:color w:val="000000"/>
          <w:sz w:val="24"/>
          <w:szCs w:val="24"/>
        </w:rPr>
        <w:t>第3条、第4条的规</w:t>
      </w:r>
      <w:r w:rsidRPr="00661CA4">
        <w:rPr>
          <w:rFonts w:ascii="微软雅黑" w:eastAsia="微软雅黑" w:hAnsi="微软雅黑" w:hint="eastAsia"/>
          <w:color w:val="000000"/>
          <w:sz w:val="24"/>
          <w:szCs w:val="24"/>
        </w:rPr>
        <w:t>定进行编制、密封、标记和递交，并标明“修改”字样。</w:t>
      </w:r>
    </w:p>
    <w:p w:rsidR="005C2A62"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开标</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5.1开标时间和地点</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招标人在第 4.2.1项规定的投标截止时间（开标时间）和投标人须知前附表规定的地点公开开标，并邀请所有投标人的法定代表人（单位负责人）或其委托代理人准时参加。</w:t>
      </w:r>
      <w:r>
        <w:rPr>
          <w:rFonts w:ascii="微软雅黑" w:eastAsia="微软雅黑" w:hAnsi="微软雅黑" w:hint="eastAsia"/>
          <w:color w:val="000000"/>
          <w:sz w:val="24"/>
          <w:szCs w:val="24"/>
        </w:rPr>
        <w:t>未参加的投标人视为默认开标结果。</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5.2开标程序</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主持人按下列程序进行开标：</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lastRenderedPageBreak/>
        <w:t>（1）宣布开标纪律；</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（2）公布在投标截止时间前递交投标文件的投标人名称；</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（3）宣布开标人、唱标人、记录人、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（4）检查投标文件的密封情况，按照</w:t>
      </w:r>
      <w:r>
        <w:rPr>
          <w:rFonts w:ascii="微软雅黑" w:eastAsia="微软雅黑" w:hAnsi="微软雅黑" w:hint="eastAsia"/>
          <w:color w:val="000000"/>
          <w:sz w:val="24"/>
          <w:szCs w:val="24"/>
        </w:rPr>
        <w:t>招标人实际收到标书的先后</w:t>
      </w:r>
      <w:r w:rsidRPr="00661CA4">
        <w:rPr>
          <w:rFonts w:ascii="微软雅黑" w:eastAsia="微软雅黑" w:hAnsi="微软雅黑" w:hint="eastAsia"/>
          <w:color w:val="000000"/>
          <w:sz w:val="24"/>
          <w:szCs w:val="24"/>
        </w:rPr>
        <w:t xml:space="preserve">顺序当众开标，公布招标项目名称、投标人名称及其他内容，并记录在案； </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（5）投标人代表、招标人代表、</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、记录人等有关人员在开标记录上签字确认；</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5.3开标异议</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投标人对开标有异议的，应当在开标现场提出，招标人当场</w:t>
      </w:r>
      <w:proofErr w:type="gramStart"/>
      <w:r w:rsidRPr="00661CA4">
        <w:rPr>
          <w:rFonts w:ascii="微软雅黑" w:eastAsia="微软雅黑" w:hAnsi="微软雅黑" w:hint="eastAsia"/>
          <w:color w:val="000000"/>
          <w:sz w:val="24"/>
          <w:szCs w:val="24"/>
        </w:rPr>
        <w:t>作出</w:t>
      </w:r>
      <w:proofErr w:type="gramEnd"/>
      <w:r w:rsidRPr="00661CA4">
        <w:rPr>
          <w:rFonts w:ascii="微软雅黑" w:eastAsia="微软雅黑" w:hAnsi="微软雅黑" w:hint="eastAsia"/>
          <w:color w:val="000000"/>
          <w:sz w:val="24"/>
          <w:szCs w:val="24"/>
        </w:rPr>
        <w:t>答复，并制作记录。</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评标</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6.1评标委员会</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评标由招标人依法组建的评标委员会负责。</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6.2评标原则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评标活动遵循公平、公正、科学和择优的原则。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6.3评标</w:t>
      </w:r>
    </w:p>
    <w:p w:rsidR="00565663" w:rsidRPr="00E023DD" w:rsidRDefault="00051FA5"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本次招标评标采用暗标评标方式,</w:t>
      </w:r>
      <w:r w:rsidR="00565663" w:rsidRPr="00E023DD">
        <w:rPr>
          <w:rFonts w:ascii="微软雅黑" w:eastAsia="微软雅黑" w:hAnsi="微软雅黑" w:hint="eastAsia"/>
          <w:color w:val="000000"/>
          <w:sz w:val="24"/>
          <w:szCs w:val="24"/>
        </w:rPr>
        <w:t>评标</w:t>
      </w:r>
      <w:r w:rsidR="00E023DD" w:rsidRPr="00E023DD">
        <w:rPr>
          <w:rFonts w:ascii="微软雅黑" w:eastAsia="微软雅黑" w:hAnsi="微软雅黑" w:hint="eastAsia"/>
          <w:color w:val="000000"/>
          <w:sz w:val="24"/>
          <w:szCs w:val="24"/>
        </w:rPr>
        <w:t>完成后，评标委员会应当向招标人提交书面评标报告和中标候选人名单</w:t>
      </w:r>
      <w:r w:rsidR="00565663" w:rsidRPr="00E023DD">
        <w:rPr>
          <w:rFonts w:ascii="微软雅黑" w:eastAsia="微软雅黑" w:hAnsi="微软雅黑" w:hint="eastAsia"/>
          <w:color w:val="000000"/>
          <w:sz w:val="24"/>
          <w:szCs w:val="24"/>
        </w:rPr>
        <w:t>。</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color w:val="000000"/>
          <w:sz w:val="30"/>
          <w:szCs w:val="30"/>
        </w:rPr>
        <w:t>合同签订</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E023DD" w:rsidRPr="008410A6">
        <w:rPr>
          <w:rFonts w:ascii="微软雅黑" w:eastAsia="微软雅黑" w:hAnsi="微软雅黑" w:hint="eastAsia"/>
          <w:color w:val="000000"/>
          <w:sz w:val="24"/>
          <w:szCs w:val="24"/>
        </w:rPr>
        <w:t>1</w:t>
      </w:r>
      <w:r w:rsidRPr="008410A6">
        <w:rPr>
          <w:rFonts w:ascii="微软雅黑" w:eastAsia="微软雅黑" w:hAnsi="微软雅黑" w:hint="eastAsia"/>
          <w:color w:val="000000"/>
          <w:sz w:val="24"/>
          <w:szCs w:val="24"/>
        </w:rPr>
        <w:t>定标</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招标人或招标人授权的评标委员会依法确定中标人</w:t>
      </w:r>
      <w:r w:rsidR="00E023DD" w:rsidRPr="008410A6">
        <w:rPr>
          <w:rFonts w:ascii="微软雅黑" w:eastAsia="微软雅黑" w:hAnsi="微软雅黑" w:hint="eastAsia"/>
          <w:color w:val="000000"/>
          <w:sz w:val="24"/>
          <w:szCs w:val="24"/>
        </w:rPr>
        <w:t>及中标份额</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lastRenderedPageBreak/>
        <w:t>7.</w:t>
      </w:r>
      <w:r w:rsidR="00E023DD" w:rsidRPr="008410A6">
        <w:rPr>
          <w:rFonts w:ascii="微软雅黑" w:eastAsia="微软雅黑" w:hAnsi="微软雅黑" w:hint="eastAsia"/>
          <w:color w:val="000000"/>
          <w:sz w:val="24"/>
          <w:szCs w:val="24"/>
        </w:rPr>
        <w:t>2</w:t>
      </w:r>
      <w:r w:rsidRPr="008410A6">
        <w:rPr>
          <w:rFonts w:ascii="微软雅黑" w:eastAsia="微软雅黑" w:hAnsi="微软雅黑" w:hint="eastAsia"/>
          <w:color w:val="000000"/>
          <w:sz w:val="24"/>
          <w:szCs w:val="24"/>
        </w:rPr>
        <w:t>中标通知</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在</w:t>
      </w:r>
      <w:r w:rsidR="00E023DD" w:rsidRPr="008410A6">
        <w:rPr>
          <w:rFonts w:ascii="微软雅黑" w:eastAsia="微软雅黑" w:hAnsi="微软雅黑" w:hint="eastAsia"/>
          <w:color w:val="000000"/>
          <w:sz w:val="24"/>
          <w:szCs w:val="24"/>
        </w:rPr>
        <w:t>招标人确定中标人后的10~15个工作日内</w:t>
      </w:r>
      <w:r w:rsidRPr="008410A6">
        <w:rPr>
          <w:rFonts w:ascii="微软雅黑" w:eastAsia="微软雅黑" w:hAnsi="微软雅黑" w:hint="eastAsia"/>
          <w:color w:val="000000"/>
          <w:sz w:val="24"/>
          <w:szCs w:val="24"/>
        </w:rPr>
        <w:t>，招标人以书面形式向中标人发出中标通知书，</w:t>
      </w:r>
      <w:r w:rsidR="00E023DD" w:rsidRPr="008410A6">
        <w:rPr>
          <w:rFonts w:ascii="微软雅黑" w:eastAsia="微软雅黑" w:hAnsi="微软雅黑" w:hint="eastAsia"/>
          <w:color w:val="000000"/>
          <w:sz w:val="24"/>
          <w:szCs w:val="24"/>
        </w:rPr>
        <w:t>同时招标人对未中标者不作任何解释</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履约保证金</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.1在签订合同前，中标人</w:t>
      </w:r>
      <w:r w:rsidR="008410A6" w:rsidRPr="008410A6">
        <w:rPr>
          <w:rFonts w:ascii="微软雅黑" w:eastAsia="微软雅黑" w:hAnsi="微软雅黑" w:hint="eastAsia"/>
          <w:color w:val="000000"/>
          <w:sz w:val="24"/>
          <w:szCs w:val="24"/>
        </w:rPr>
        <w:t>所缴纳的“投标保证金”转为履约保证金</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.2中标人不能按本章第7.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.1项要求提交履约保证金的，视为放弃中标，其投标保证金不予退还，给招标人造成的损失超过投标保证金数额的，中标人还应当对超过部分予以赔偿。</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4</w:t>
      </w:r>
      <w:r w:rsidRPr="008410A6">
        <w:rPr>
          <w:rFonts w:ascii="微软雅黑" w:eastAsia="微软雅黑" w:hAnsi="微软雅黑" w:hint="eastAsia"/>
          <w:color w:val="000000"/>
          <w:sz w:val="24"/>
          <w:szCs w:val="24"/>
        </w:rPr>
        <w:t>签订合同</w:t>
      </w:r>
    </w:p>
    <w:p w:rsidR="00565663"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rsidR="002740D7" w:rsidRPr="008410A6"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本招标文件中合同文本仅为参考版本,具体签订条款以中标供应商同我司签订为准.</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纪律和监督</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8.1对招标人的纪律要求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招标人不得泄露招标投标活动中应当保密的情况和资料，不得与投标人串通损害国家利益、社会公共利益或者他人合法权益。</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8.2对投标人的纪律要求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投标人不得相互串通投标或者与招标人串通投标，不得向招标人或者评标委员</w:t>
      </w:r>
      <w:r w:rsidRPr="00490250">
        <w:rPr>
          <w:rFonts w:ascii="微软雅黑" w:eastAsia="微软雅黑" w:hAnsi="微软雅黑" w:hint="eastAsia"/>
          <w:color w:val="000000"/>
          <w:sz w:val="24"/>
          <w:szCs w:val="24"/>
        </w:rPr>
        <w:lastRenderedPageBreak/>
        <w:t>会成员行贿谋取中标，不得以他人名义投标或者以其他方式弄虚作假骗取中标；投标人不得以任何方式干扰、影响评标工作。</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8.3对评标委员会成员的纪律要求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8.4对与评标活动有关的工作人员的纪律要求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565663" w:rsidRPr="003B0D8A"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是否采用电子招标投标</w:t>
      </w:r>
    </w:p>
    <w:p w:rsidR="00661CA4" w:rsidRPr="00661CA4" w:rsidRDefault="00565663" w:rsidP="00661CA4">
      <w:pPr>
        <w:pStyle w:val="a3"/>
        <w:autoSpaceDE w:val="0"/>
        <w:autoSpaceDN w:val="0"/>
        <w:ind w:left="405" w:firstLineChars="0" w:firstLine="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本次招标不采用电子招标投标</w:t>
      </w:r>
    </w:p>
    <w:p w:rsidR="00A92267" w:rsidRDefault="00A92267"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2740D7" w:rsidRDefault="003133C2" w:rsidP="002740D7">
      <w:pPr>
        <w:autoSpaceDE w:val="0"/>
        <w:autoSpaceDN w:val="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A771EC" w:rsidRDefault="003133C2" w:rsidP="00A771EC">
      <w:pPr>
        <w:autoSpaceDE w:val="0"/>
        <w:autoSpaceDN w:val="0"/>
        <w:ind w:left="420"/>
        <w:jc w:val="center"/>
        <w:rPr>
          <w:rFonts w:ascii="微软雅黑" w:eastAsia="微软雅黑" w:hAnsi="微软雅黑" w:cs="GPUJCB+å®ä½"/>
          <w:color w:val="000000"/>
          <w:sz w:val="36"/>
          <w:szCs w:val="36"/>
        </w:rPr>
      </w:pPr>
      <w:r w:rsidRPr="00A771EC">
        <w:rPr>
          <w:rFonts w:ascii="微软雅黑" w:eastAsia="微软雅黑" w:hAnsi="微软雅黑" w:cs="GPUJCB+å®ä½" w:hint="eastAsia"/>
          <w:color w:val="000000"/>
          <w:sz w:val="36"/>
          <w:szCs w:val="36"/>
        </w:rPr>
        <w:lastRenderedPageBreak/>
        <w:t>第三部分 主要合同条款</w:t>
      </w:r>
    </w:p>
    <w:p w:rsidR="005329A3" w:rsidRDefault="005329A3" w:rsidP="005329A3">
      <w:pPr>
        <w:jc w:val="right"/>
        <w:rPr>
          <w:b/>
          <w:bCs/>
          <w:sz w:val="44"/>
          <w:szCs w:val="44"/>
        </w:rPr>
      </w:pPr>
      <w:r>
        <w:rPr>
          <w:rFonts w:ascii="宋体" w:hAnsi="宋体" w:hint="eastAsia"/>
          <w:b/>
          <w:sz w:val="18"/>
          <w:szCs w:val="18"/>
        </w:rPr>
        <w:t xml:space="preserve">合同编号:NO. </w:t>
      </w:r>
      <w:r>
        <w:rPr>
          <w:rFonts w:ascii="宋体" w:hAnsi="宋体" w:hint="eastAsia"/>
          <w:b/>
          <w:sz w:val="18"/>
          <w:szCs w:val="18"/>
          <w:u w:val="single"/>
        </w:rPr>
        <w:t>_______________________</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036"/>
        <w:gridCol w:w="1295"/>
        <w:gridCol w:w="2387"/>
      </w:tblGrid>
      <w:tr w:rsidR="005329A3" w:rsidTr="005329A3">
        <w:trPr>
          <w:cantSplit/>
          <w:trHeight w:val="20"/>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rsidR="005329A3" w:rsidRDefault="005329A3">
            <w:pPr>
              <w:overflowPunct w:val="0"/>
              <w:snapToGrid w:val="0"/>
              <w:spacing w:line="240" w:lineRule="atLeast"/>
              <w:jc w:val="center"/>
              <w:rPr>
                <w:rFonts w:ascii="宋体" w:hAnsi="宋体" w:cs="宋体"/>
                <w:kern w:val="0"/>
                <w:sz w:val="18"/>
                <w:szCs w:val="18"/>
              </w:rPr>
            </w:pPr>
            <w:r>
              <w:rPr>
                <w:rFonts w:ascii="宋体" w:hAnsi="宋体" w:cs="宋体" w:hint="eastAsia"/>
                <w:kern w:val="0"/>
                <w:sz w:val="18"/>
                <w:szCs w:val="18"/>
              </w:rPr>
              <w:t>甲方</w:t>
            </w:r>
          </w:p>
        </w:tc>
        <w:tc>
          <w:tcPr>
            <w:tcW w:w="2418"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rPr>
                <w:rFonts w:ascii="宋体" w:hAnsi="宋体" w:cs="宋体"/>
                <w:kern w:val="0"/>
                <w:sz w:val="18"/>
                <w:szCs w:val="18"/>
              </w:rPr>
            </w:pPr>
            <w:r>
              <w:rPr>
                <w:rFonts w:ascii="宋体" w:hAnsi="宋体" w:cs="宋体" w:hint="eastAsia"/>
                <w:kern w:val="0"/>
                <w:sz w:val="18"/>
                <w:szCs w:val="18"/>
              </w:rPr>
              <w:t>供应商编号：</w:t>
            </w:r>
          </w:p>
        </w:tc>
        <w:tc>
          <w:tcPr>
            <w:tcW w:w="776"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jc w:val="left"/>
              <w:rPr>
                <w:rFonts w:ascii="宋体" w:hAnsi="宋体" w:cs="宋体"/>
                <w:kern w:val="0"/>
                <w:sz w:val="18"/>
                <w:szCs w:val="18"/>
              </w:rPr>
            </w:pPr>
            <w:r>
              <w:rPr>
                <w:rFonts w:ascii="宋体" w:hAnsi="宋体" w:cs="宋体" w:hint="eastAsia"/>
                <w:kern w:val="0"/>
                <w:sz w:val="18"/>
                <w:szCs w:val="18"/>
              </w:rPr>
              <w:t>联系人：</w:t>
            </w:r>
          </w:p>
        </w:tc>
        <w:tc>
          <w:tcPr>
            <w:tcW w:w="1430"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jc w:val="center"/>
              <w:rPr>
                <w:kern w:val="0"/>
                <w:sz w:val="18"/>
                <w:szCs w:val="18"/>
              </w:rPr>
            </w:pPr>
            <w:r>
              <w:rPr>
                <w:rFonts w:hint="eastAsia"/>
                <w:kern w:val="0"/>
                <w:sz w:val="18"/>
                <w:szCs w:val="18"/>
              </w:rPr>
              <w:t xml:space="preserve">　</w:t>
            </w:r>
          </w:p>
        </w:tc>
      </w:tr>
      <w:tr w:rsidR="005329A3" w:rsidTr="005329A3">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9A3" w:rsidRDefault="005329A3">
            <w:pPr>
              <w:widowControl/>
              <w:jc w:val="left"/>
              <w:rPr>
                <w:rFonts w:ascii="宋体" w:hAnsi="宋体" w:cs="宋体"/>
                <w:kern w:val="0"/>
                <w:sz w:val="18"/>
                <w:szCs w:val="18"/>
              </w:rPr>
            </w:pPr>
          </w:p>
        </w:tc>
        <w:tc>
          <w:tcPr>
            <w:tcW w:w="2418"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rPr>
                <w:rFonts w:ascii="宋体" w:hAnsi="宋体" w:cs="宋体"/>
                <w:kern w:val="0"/>
                <w:sz w:val="18"/>
                <w:szCs w:val="18"/>
              </w:rPr>
            </w:pPr>
            <w:r>
              <w:rPr>
                <w:rFonts w:ascii="宋体" w:hAnsi="宋体" w:cs="宋体" w:hint="eastAsia"/>
                <w:kern w:val="0"/>
                <w:sz w:val="18"/>
                <w:szCs w:val="18"/>
              </w:rPr>
              <w:t>供应商名称：</w:t>
            </w:r>
          </w:p>
        </w:tc>
        <w:tc>
          <w:tcPr>
            <w:tcW w:w="776"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jc w:val="left"/>
              <w:rPr>
                <w:rFonts w:ascii="宋体" w:hAnsi="宋体" w:cs="宋体"/>
                <w:kern w:val="0"/>
                <w:sz w:val="18"/>
                <w:szCs w:val="18"/>
              </w:rPr>
            </w:pPr>
            <w:r>
              <w:rPr>
                <w:rFonts w:ascii="宋体" w:hAnsi="宋体" w:cs="宋体" w:hint="eastAsia"/>
                <w:kern w:val="0"/>
                <w:sz w:val="18"/>
                <w:szCs w:val="18"/>
              </w:rPr>
              <w:t>联系电话：</w:t>
            </w:r>
          </w:p>
        </w:tc>
        <w:tc>
          <w:tcPr>
            <w:tcW w:w="1430"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jc w:val="center"/>
              <w:rPr>
                <w:kern w:val="0"/>
                <w:sz w:val="18"/>
                <w:szCs w:val="18"/>
              </w:rPr>
            </w:pPr>
            <w:r>
              <w:rPr>
                <w:rFonts w:hint="eastAsia"/>
                <w:kern w:val="0"/>
                <w:sz w:val="18"/>
                <w:szCs w:val="18"/>
              </w:rPr>
              <w:t xml:space="preserve">　</w:t>
            </w:r>
          </w:p>
        </w:tc>
      </w:tr>
      <w:tr w:rsidR="005329A3" w:rsidTr="005329A3">
        <w:trPr>
          <w:trHeight w:val="300"/>
        </w:trPr>
        <w:tc>
          <w:tcPr>
            <w:tcW w:w="376"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jc w:val="center"/>
              <w:rPr>
                <w:rFonts w:ascii="宋体" w:hAnsi="宋体" w:cs="宋体"/>
                <w:kern w:val="0"/>
                <w:sz w:val="18"/>
                <w:szCs w:val="18"/>
              </w:rPr>
            </w:pPr>
            <w:r>
              <w:rPr>
                <w:rFonts w:ascii="宋体" w:hAnsi="宋体" w:cs="宋体" w:hint="eastAsia"/>
                <w:kern w:val="0"/>
                <w:sz w:val="18"/>
                <w:szCs w:val="18"/>
              </w:rPr>
              <w:t>乙方</w:t>
            </w:r>
          </w:p>
        </w:tc>
        <w:tc>
          <w:tcPr>
            <w:tcW w:w="2418" w:type="pct"/>
            <w:tcBorders>
              <w:top w:val="single" w:sz="4" w:space="0" w:color="auto"/>
              <w:left w:val="single" w:sz="4" w:space="0" w:color="auto"/>
              <w:bottom w:val="single" w:sz="4" w:space="0" w:color="auto"/>
              <w:right w:val="single" w:sz="4" w:space="0" w:color="auto"/>
            </w:tcBorders>
            <w:vAlign w:val="center"/>
            <w:hideMark/>
          </w:tcPr>
          <w:p w:rsidR="005329A3" w:rsidRDefault="005329A3">
            <w:pPr>
              <w:widowControl/>
              <w:jc w:val="center"/>
              <w:rPr>
                <w:rFonts w:ascii="宋体" w:hAnsi="宋体" w:cs="宋体"/>
                <w:kern w:val="0"/>
                <w:sz w:val="18"/>
                <w:szCs w:val="18"/>
              </w:rPr>
            </w:pPr>
            <w:r>
              <w:rPr>
                <w:rFonts w:ascii="宋体" w:hAnsi="宋体" w:cs="宋体" w:hint="eastAsia"/>
                <w:kern w:val="0"/>
                <w:sz w:val="18"/>
                <w:szCs w:val="18"/>
              </w:rPr>
              <w:t>人人乐连锁商业集团股份有限公司</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9A3" w:rsidRDefault="005329A3">
            <w:pPr>
              <w:widowControl/>
              <w:jc w:val="left"/>
              <w:rPr>
                <w:rFonts w:ascii="宋体" w:hAnsi="宋体" w:cs="宋体"/>
                <w:kern w:val="0"/>
                <w:sz w:val="18"/>
                <w:szCs w:val="18"/>
              </w:rPr>
            </w:pPr>
            <w:r>
              <w:rPr>
                <w:rFonts w:ascii="宋体" w:hAnsi="宋体" w:cs="宋体" w:hint="eastAsia"/>
                <w:kern w:val="0"/>
                <w:sz w:val="18"/>
                <w:szCs w:val="18"/>
              </w:rPr>
              <w:t>供应商类型</w:t>
            </w:r>
            <w:r>
              <w:rPr>
                <w:rFonts w:hint="eastAsia"/>
                <w:kern w:val="0"/>
                <w:sz w:val="18"/>
                <w:szCs w:val="18"/>
              </w:rPr>
              <w:t>：</w:t>
            </w:r>
          </w:p>
        </w:tc>
        <w:tc>
          <w:tcPr>
            <w:tcW w:w="1430" w:type="pct"/>
            <w:tcBorders>
              <w:top w:val="single" w:sz="4" w:space="0" w:color="auto"/>
              <w:left w:val="single" w:sz="4" w:space="0" w:color="auto"/>
              <w:bottom w:val="single" w:sz="4" w:space="0" w:color="auto"/>
              <w:right w:val="single" w:sz="4" w:space="0" w:color="auto"/>
            </w:tcBorders>
            <w:vAlign w:val="center"/>
            <w:hideMark/>
          </w:tcPr>
          <w:p w:rsidR="005329A3" w:rsidRDefault="005329A3">
            <w:pPr>
              <w:widowControl/>
              <w:rPr>
                <w:rFonts w:ascii="宋体" w:hAnsi="宋体" w:cs="宋体"/>
                <w:kern w:val="0"/>
                <w:sz w:val="18"/>
                <w:szCs w:val="18"/>
              </w:rPr>
            </w:pPr>
            <w:r>
              <w:rPr>
                <w:rFonts w:ascii="宋体" w:hAnsi="宋体" w:cs="宋体" w:hint="eastAsia"/>
                <w:kern w:val="0"/>
                <w:sz w:val="18"/>
                <w:szCs w:val="18"/>
              </w:rPr>
              <w:t>□生产厂家</w:t>
            </w:r>
            <w:r>
              <w:rPr>
                <w:kern w:val="0"/>
                <w:sz w:val="18"/>
                <w:szCs w:val="18"/>
              </w:rPr>
              <w:t xml:space="preserve">       </w:t>
            </w:r>
            <w:r>
              <w:rPr>
                <w:rFonts w:ascii="宋体" w:hAnsi="宋体" w:cs="宋体" w:hint="eastAsia"/>
                <w:kern w:val="0"/>
                <w:sz w:val="18"/>
                <w:szCs w:val="18"/>
              </w:rPr>
              <w:t>□分销商</w:t>
            </w:r>
          </w:p>
        </w:tc>
      </w:tr>
    </w:tbl>
    <w:p w:rsidR="005329A3" w:rsidRDefault="005329A3" w:rsidP="005329A3">
      <w:pPr>
        <w:ind w:firstLineChars="200" w:firstLine="360"/>
        <w:rPr>
          <w:rFonts w:ascii="宋体" w:hAnsi="宋体" w:cs="Times New Roman"/>
          <w:sz w:val="18"/>
          <w:szCs w:val="18"/>
        </w:rPr>
      </w:pPr>
      <w:r>
        <w:rPr>
          <w:rFonts w:ascii="宋体" w:hAnsi="宋体" w:cs="宋体" w:hint="eastAsia"/>
          <w:kern w:val="0"/>
          <w:sz w:val="18"/>
          <w:szCs w:val="18"/>
        </w:rPr>
        <w:t>根据《中华人民共和国合同法》及其他有关法律、法规的规定，甲、乙双方经友好协商，在平等、自愿、公平、诚信、守法的原则下签订本合同，以资共同遵守。</w:t>
      </w:r>
    </w:p>
    <w:p w:rsidR="005329A3" w:rsidRDefault="005329A3" w:rsidP="005329A3">
      <w:pPr>
        <w:ind w:firstLineChars="200" w:firstLine="360"/>
        <w:rPr>
          <w:rFonts w:ascii="宋体" w:hAnsi="宋体" w:hint="eastAsia"/>
          <w:sz w:val="18"/>
          <w:szCs w:val="18"/>
        </w:rPr>
      </w:pPr>
      <w:r>
        <w:rPr>
          <w:rFonts w:hint="eastAsia"/>
          <w:sz w:val="18"/>
          <w:szCs w:val="18"/>
        </w:rPr>
        <w:t>乙方不但包括</w:t>
      </w:r>
      <w:r>
        <w:rPr>
          <w:sz w:val="18"/>
          <w:szCs w:val="18"/>
        </w:rPr>
        <w:t xml:space="preserve"> </w:t>
      </w:r>
      <w:r>
        <w:rPr>
          <w:rFonts w:hint="eastAsia"/>
          <w:sz w:val="18"/>
          <w:szCs w:val="18"/>
        </w:rPr>
        <w:t>“人人乐连锁商业集团股份有限公司”，而且包括在中国合法成立的并被正式许可使用“人人乐”商号的零售公司或商场（具体即指本合同附件清单中加盖公章的授权公司），乙方已取得下属公司授权并代表下属公司共同签署本合同。（附下属公司加盖合同章的授权清单）</w:t>
      </w:r>
    </w:p>
    <w:p w:rsidR="005329A3" w:rsidRDefault="005329A3" w:rsidP="005329A3">
      <w:pPr>
        <w:ind w:firstLineChars="200" w:firstLine="360"/>
        <w:rPr>
          <w:rFonts w:ascii="宋体" w:hAnsi="宋体" w:hint="eastAsia"/>
          <w:sz w:val="18"/>
          <w:szCs w:val="18"/>
        </w:rPr>
      </w:pPr>
      <w:r>
        <w:rPr>
          <w:rFonts w:hint="eastAsia"/>
          <w:sz w:val="18"/>
          <w:szCs w:val="18"/>
        </w:rPr>
        <w:t>甲乙双方约定。本合同适用于乙方以下区域内连锁店的全面合作，即甲方必须确保为合作区域内</w:t>
      </w:r>
      <w:proofErr w:type="gramStart"/>
      <w:r>
        <w:rPr>
          <w:rFonts w:hint="eastAsia"/>
          <w:sz w:val="18"/>
          <w:szCs w:val="18"/>
        </w:rPr>
        <w:t>所有点</w:t>
      </w:r>
      <w:proofErr w:type="gramEnd"/>
      <w:r>
        <w:rPr>
          <w:rFonts w:hint="eastAsia"/>
          <w:sz w:val="18"/>
          <w:szCs w:val="18"/>
        </w:rPr>
        <w:t>的供货。</w:t>
      </w:r>
    </w:p>
    <w:p w:rsidR="005329A3" w:rsidRDefault="005329A3" w:rsidP="005329A3">
      <w:pPr>
        <w:ind w:firstLineChars="200" w:firstLine="360"/>
        <w:rPr>
          <w:rFonts w:ascii="宋体" w:hAnsi="宋体" w:hint="eastAsia"/>
          <w:sz w:val="18"/>
          <w:szCs w:val="18"/>
        </w:rPr>
      </w:pPr>
      <w:r>
        <w:rPr>
          <w:rFonts w:ascii="宋体" w:hAnsi="宋体" w:hint="eastAsia"/>
          <w:sz w:val="18"/>
          <w:szCs w:val="18"/>
        </w:rPr>
        <w:t xml:space="preserve">□华南区       □深圳区         □西北区         □西南区          □华北区          □重庆区   </w:t>
      </w:r>
    </w:p>
    <w:p w:rsidR="005329A3" w:rsidRDefault="005329A3" w:rsidP="005329A3">
      <w:pPr>
        <w:ind w:firstLineChars="200" w:firstLine="360"/>
        <w:rPr>
          <w:rFonts w:ascii="宋体" w:hAnsi="宋体" w:hint="eastAsia"/>
          <w:sz w:val="18"/>
          <w:szCs w:val="18"/>
        </w:rPr>
      </w:pPr>
      <w:r>
        <w:rPr>
          <w:rFonts w:ascii="宋体" w:hAnsi="宋体" w:hint="eastAsia"/>
          <w:sz w:val="18"/>
          <w:szCs w:val="18"/>
        </w:rPr>
        <w:t>□广西区       □福建区         □湖南区         □江西区          □河南区          □湖北区</w:t>
      </w:r>
    </w:p>
    <w:p w:rsidR="005329A3" w:rsidRDefault="005329A3" w:rsidP="005329A3">
      <w:pPr>
        <w:ind w:firstLineChars="200" w:firstLine="360"/>
        <w:rPr>
          <w:rFonts w:ascii="宋体" w:hAnsi="宋体" w:hint="eastAsia"/>
          <w:sz w:val="18"/>
          <w:szCs w:val="18"/>
          <w:u w:val="single"/>
        </w:rPr>
      </w:pPr>
      <w:r>
        <w:rPr>
          <w:rFonts w:ascii="宋体" w:hAnsi="宋体" w:hint="eastAsia"/>
          <w:sz w:val="18"/>
          <w:szCs w:val="18"/>
        </w:rPr>
        <w:t xml:space="preserve">□安徽区       </w:t>
      </w:r>
      <w:proofErr w:type="gramStart"/>
      <w:r>
        <w:rPr>
          <w:rFonts w:ascii="宋体" w:hAnsi="宋体" w:hint="eastAsia"/>
          <w:sz w:val="18"/>
          <w:szCs w:val="18"/>
        </w:rPr>
        <w:t>□</w:t>
      </w:r>
      <w:r>
        <w:rPr>
          <w:rFonts w:ascii="宋体" w:hAnsi="宋体" w:hint="eastAsia"/>
          <w:sz w:val="18"/>
          <w:szCs w:val="18"/>
          <w:u w:val="single"/>
        </w:rPr>
        <w:t xml:space="preserve">        </w:t>
      </w:r>
      <w:r>
        <w:rPr>
          <w:rFonts w:ascii="宋体" w:hAnsi="宋体" w:hint="eastAsia"/>
          <w:sz w:val="18"/>
          <w:szCs w:val="18"/>
        </w:rPr>
        <w:t xml:space="preserve">       □</w:t>
      </w:r>
      <w:r>
        <w:rPr>
          <w:rFonts w:ascii="宋体" w:hAnsi="宋体" w:hint="eastAsia"/>
          <w:sz w:val="18"/>
          <w:szCs w:val="18"/>
          <w:u w:val="single"/>
        </w:rPr>
        <w:t xml:space="preserve">        </w:t>
      </w:r>
      <w:r>
        <w:rPr>
          <w:rFonts w:ascii="宋体" w:hAnsi="宋体" w:hint="eastAsia"/>
          <w:sz w:val="18"/>
          <w:szCs w:val="18"/>
        </w:rPr>
        <w:t xml:space="preserve">       □</w:t>
      </w:r>
      <w:r>
        <w:rPr>
          <w:rFonts w:ascii="宋体" w:hAnsi="宋体" w:hint="eastAsia"/>
          <w:sz w:val="18"/>
          <w:szCs w:val="18"/>
          <w:u w:val="single"/>
        </w:rPr>
        <w:t xml:space="preserve">        </w:t>
      </w:r>
      <w:r>
        <w:rPr>
          <w:rFonts w:ascii="宋体" w:hAnsi="宋体" w:hint="eastAsia"/>
          <w:sz w:val="18"/>
          <w:szCs w:val="18"/>
        </w:rPr>
        <w:t xml:space="preserve">        □</w:t>
      </w:r>
      <w:r>
        <w:rPr>
          <w:rFonts w:ascii="宋体" w:hAnsi="宋体" w:hint="eastAsia"/>
          <w:sz w:val="18"/>
          <w:szCs w:val="18"/>
          <w:u w:val="single"/>
        </w:rPr>
        <w:t xml:space="preserve">        </w:t>
      </w:r>
      <w:r>
        <w:rPr>
          <w:rFonts w:ascii="宋体" w:hAnsi="宋体" w:hint="eastAsia"/>
          <w:sz w:val="18"/>
          <w:szCs w:val="18"/>
        </w:rPr>
        <w:t xml:space="preserve">        </w:t>
      </w:r>
      <w:proofErr w:type="gramEnd"/>
      <w:r>
        <w:rPr>
          <w:rFonts w:ascii="宋体" w:hAnsi="宋体" w:hint="eastAsia"/>
          <w:sz w:val="18"/>
          <w:szCs w:val="18"/>
        </w:rPr>
        <w:t>□</w:t>
      </w:r>
      <w:r>
        <w:rPr>
          <w:rFonts w:ascii="宋体" w:hAnsi="宋体" w:hint="eastAsia"/>
          <w:sz w:val="18"/>
          <w:szCs w:val="18"/>
          <w:u w:val="single"/>
        </w:rPr>
        <w:t xml:space="preserve">         </w:t>
      </w:r>
    </w:p>
    <w:p w:rsidR="005329A3" w:rsidRDefault="005329A3" w:rsidP="005329A3">
      <w:pPr>
        <w:rPr>
          <w:rFonts w:ascii="宋体" w:hAnsi="宋体" w:hint="eastAsia"/>
          <w:sz w:val="18"/>
          <w:szCs w:val="18"/>
        </w:rPr>
      </w:pPr>
      <w:r>
        <w:rPr>
          <w:rFonts w:ascii="宋体" w:hAnsi="宋体" w:hint="eastAsia"/>
          <w:sz w:val="18"/>
          <w:szCs w:val="18"/>
        </w:rPr>
        <w:t>双方约定：乙方不授权任何人包括但不限于乙方员工，代理或代表乙方进行任何与乙方有约束力的民事行为（具有乙方加盖公章的书面授权除外）；鉴于双方合作期间，双方合同权利义务的复杂性，订货、销售、合作的特点，所以约定：未经乙方书面同意，甲方不得将本合同项下权利、义务的全部或部分转让给第三方。除有明确书面声明外，甲方提供给乙方的资料，不应视为机密或独占资料；甲乙双方签订的商品合同和该合同项下的订单、销售数据、双方业务回顾资料等，任何一方未经对方书面同意，不得向第三方公开。</w:t>
      </w:r>
    </w:p>
    <w:p w:rsidR="005329A3" w:rsidRDefault="005329A3" w:rsidP="005329A3">
      <w:pPr>
        <w:numPr>
          <w:ilvl w:val="0"/>
          <w:numId w:val="10"/>
        </w:numPr>
        <w:rPr>
          <w:rFonts w:ascii="宋体" w:hAnsi="宋体" w:hint="eastAsia"/>
          <w:sz w:val="18"/>
          <w:szCs w:val="18"/>
        </w:rPr>
      </w:pPr>
      <w:r>
        <w:rPr>
          <w:rFonts w:ascii="宋体" w:hAnsi="宋体" w:hint="eastAsia"/>
          <w:sz w:val="18"/>
          <w:szCs w:val="18"/>
        </w:rPr>
        <w:t>在本合同签字盖章之前，甲方须向乙方提供下列证件或资料：</w:t>
      </w:r>
    </w:p>
    <w:p w:rsidR="005329A3" w:rsidRDefault="005329A3" w:rsidP="005329A3">
      <w:pPr>
        <w:numPr>
          <w:ilvl w:val="0"/>
          <w:numId w:val="11"/>
        </w:numPr>
        <w:rPr>
          <w:rFonts w:ascii="宋体" w:hAnsi="宋体" w:hint="eastAsia"/>
          <w:sz w:val="18"/>
          <w:szCs w:val="18"/>
        </w:rPr>
      </w:pPr>
      <w:r>
        <w:rPr>
          <w:rFonts w:ascii="宋体" w:hAnsi="宋体" w:hint="eastAsia"/>
          <w:sz w:val="18"/>
          <w:szCs w:val="18"/>
        </w:rPr>
        <w:t>企业法人的营业执照正本（或副本）复印件（加盖公章）</w:t>
      </w:r>
    </w:p>
    <w:p w:rsidR="005329A3" w:rsidRDefault="005329A3" w:rsidP="005329A3">
      <w:pPr>
        <w:numPr>
          <w:ilvl w:val="0"/>
          <w:numId w:val="11"/>
        </w:numPr>
        <w:rPr>
          <w:rFonts w:ascii="宋体" w:hAnsi="宋体" w:hint="eastAsia"/>
          <w:sz w:val="18"/>
          <w:szCs w:val="18"/>
        </w:rPr>
      </w:pPr>
      <w:r>
        <w:rPr>
          <w:rFonts w:ascii="宋体" w:hAnsi="宋体" w:hint="eastAsia"/>
          <w:sz w:val="18"/>
          <w:szCs w:val="18"/>
        </w:rPr>
        <w:t>企业法人的税务登记证（国税和地税）正本（或副本）复印件（加盖公章）</w:t>
      </w:r>
    </w:p>
    <w:p w:rsidR="005329A3" w:rsidRDefault="005329A3" w:rsidP="005329A3">
      <w:pPr>
        <w:numPr>
          <w:ilvl w:val="0"/>
          <w:numId w:val="11"/>
        </w:numPr>
        <w:rPr>
          <w:rFonts w:ascii="宋体" w:hAnsi="宋体" w:hint="eastAsia"/>
          <w:sz w:val="18"/>
          <w:szCs w:val="18"/>
        </w:rPr>
      </w:pPr>
      <w:r>
        <w:rPr>
          <w:rFonts w:ascii="宋体" w:hAnsi="宋体" w:hint="eastAsia"/>
          <w:sz w:val="18"/>
          <w:szCs w:val="18"/>
        </w:rPr>
        <w:t>增值税一般纳税人资格证书复印件或增值税一般纳税人资格认定申请表复印件（加盖公章）</w:t>
      </w:r>
    </w:p>
    <w:p w:rsidR="005329A3" w:rsidRDefault="005329A3" w:rsidP="005329A3">
      <w:pPr>
        <w:numPr>
          <w:ilvl w:val="0"/>
          <w:numId w:val="11"/>
        </w:numPr>
        <w:rPr>
          <w:rFonts w:ascii="宋体" w:hAnsi="宋体" w:hint="eastAsia"/>
          <w:sz w:val="18"/>
          <w:szCs w:val="18"/>
        </w:rPr>
      </w:pPr>
      <w:r>
        <w:rPr>
          <w:rFonts w:ascii="宋体" w:hAnsi="宋体" w:hint="eastAsia"/>
          <w:sz w:val="18"/>
          <w:szCs w:val="18"/>
        </w:rPr>
        <w:t>组织机构代码证正本（或副本）复印件（加盖公章）</w:t>
      </w:r>
    </w:p>
    <w:p w:rsidR="005329A3" w:rsidRDefault="005329A3" w:rsidP="005329A3">
      <w:pPr>
        <w:numPr>
          <w:ilvl w:val="0"/>
          <w:numId w:val="11"/>
        </w:numPr>
        <w:rPr>
          <w:rFonts w:ascii="宋体" w:hAnsi="宋体" w:hint="eastAsia"/>
          <w:sz w:val="18"/>
          <w:szCs w:val="18"/>
        </w:rPr>
      </w:pPr>
      <w:r>
        <w:rPr>
          <w:rFonts w:ascii="宋体" w:hAnsi="宋体" w:hint="eastAsia"/>
          <w:sz w:val="18"/>
          <w:szCs w:val="18"/>
        </w:rPr>
        <w:t>法人证明或法人身份证复印件（加盖公章）</w:t>
      </w:r>
    </w:p>
    <w:p w:rsidR="005329A3" w:rsidRDefault="005329A3" w:rsidP="005329A3">
      <w:pPr>
        <w:numPr>
          <w:ilvl w:val="0"/>
          <w:numId w:val="11"/>
        </w:numPr>
        <w:rPr>
          <w:rFonts w:ascii="宋体" w:hAnsi="宋体" w:hint="eastAsia"/>
          <w:sz w:val="18"/>
          <w:szCs w:val="18"/>
        </w:rPr>
      </w:pPr>
      <w:r>
        <w:rPr>
          <w:rFonts w:ascii="宋体" w:hAnsi="宋体" w:hint="eastAsia"/>
          <w:sz w:val="18"/>
          <w:szCs w:val="18"/>
        </w:rPr>
        <w:t>业务委托书、业务委托人身份证复印件（加盖公章）</w:t>
      </w:r>
    </w:p>
    <w:p w:rsidR="005329A3" w:rsidRDefault="005329A3" w:rsidP="005329A3">
      <w:pPr>
        <w:numPr>
          <w:ilvl w:val="0"/>
          <w:numId w:val="11"/>
        </w:numPr>
        <w:rPr>
          <w:rFonts w:ascii="宋体" w:hAnsi="宋体" w:hint="eastAsia"/>
          <w:sz w:val="18"/>
          <w:szCs w:val="18"/>
        </w:rPr>
      </w:pPr>
      <w:r>
        <w:rPr>
          <w:rFonts w:ascii="宋体" w:hAnsi="宋体" w:hint="eastAsia"/>
          <w:sz w:val="18"/>
          <w:szCs w:val="18"/>
        </w:rPr>
        <w:t>发票承诺书（加盖公章）、支付方式确认书（加盖公章）、货款结算账户确认函（加盖财务章、公章、法人章）</w:t>
      </w:r>
    </w:p>
    <w:p w:rsidR="005329A3" w:rsidRDefault="005329A3" w:rsidP="005329A3">
      <w:pPr>
        <w:numPr>
          <w:ilvl w:val="0"/>
          <w:numId w:val="11"/>
        </w:numPr>
        <w:rPr>
          <w:rFonts w:ascii="宋体" w:hAnsi="宋体" w:hint="eastAsia"/>
          <w:sz w:val="18"/>
          <w:szCs w:val="18"/>
        </w:rPr>
      </w:pPr>
      <w:r>
        <w:rPr>
          <w:rFonts w:ascii="宋体" w:hAnsi="宋体" w:hint="eastAsia"/>
          <w:sz w:val="18"/>
          <w:szCs w:val="18"/>
        </w:rPr>
        <w:t>结算业务预留印签卡原件（加盖相应印章）</w:t>
      </w:r>
    </w:p>
    <w:p w:rsidR="005329A3" w:rsidRDefault="005329A3" w:rsidP="005329A3">
      <w:pPr>
        <w:numPr>
          <w:ilvl w:val="0"/>
          <w:numId w:val="11"/>
        </w:numPr>
        <w:rPr>
          <w:rFonts w:ascii="宋体" w:hAnsi="宋体" w:hint="eastAsia"/>
          <w:sz w:val="18"/>
          <w:szCs w:val="18"/>
        </w:rPr>
      </w:pPr>
      <w:r>
        <w:rPr>
          <w:rFonts w:ascii="宋体" w:hAnsi="宋体" w:hint="eastAsia"/>
          <w:sz w:val="18"/>
          <w:szCs w:val="18"/>
        </w:rPr>
        <w:t>开户许可证（加盖公章）、</w:t>
      </w:r>
    </w:p>
    <w:p w:rsidR="005329A3" w:rsidRDefault="005329A3" w:rsidP="005329A3">
      <w:pPr>
        <w:numPr>
          <w:ilvl w:val="0"/>
          <w:numId w:val="11"/>
        </w:numPr>
        <w:rPr>
          <w:rFonts w:ascii="宋体" w:hAnsi="宋体" w:hint="eastAsia"/>
          <w:sz w:val="18"/>
          <w:szCs w:val="18"/>
        </w:rPr>
      </w:pPr>
      <w:r>
        <w:rPr>
          <w:rFonts w:ascii="宋体" w:hAnsi="宋体" w:hint="eastAsia"/>
          <w:sz w:val="18"/>
          <w:szCs w:val="18"/>
        </w:rPr>
        <w:t>其它乙方要求提交的资料；</w:t>
      </w:r>
    </w:p>
    <w:p w:rsidR="005329A3" w:rsidRDefault="005329A3" w:rsidP="005329A3">
      <w:pPr>
        <w:rPr>
          <w:rFonts w:ascii="宋体" w:hAnsi="宋体" w:hint="eastAsia"/>
          <w:sz w:val="18"/>
          <w:szCs w:val="18"/>
        </w:rPr>
      </w:pPr>
      <w:r>
        <w:rPr>
          <w:rFonts w:ascii="宋体" w:hAnsi="宋体" w:hint="eastAsia"/>
          <w:sz w:val="18"/>
          <w:szCs w:val="18"/>
        </w:rPr>
        <w:t>以上（1）至（9）项为经营所有品类商品须提供的必备文件。</w:t>
      </w:r>
    </w:p>
    <w:p w:rsidR="005329A3" w:rsidRDefault="005329A3" w:rsidP="005329A3">
      <w:pPr>
        <w:pStyle w:val="a3"/>
        <w:numPr>
          <w:ilvl w:val="0"/>
          <w:numId w:val="12"/>
        </w:numPr>
        <w:ind w:left="0" w:firstLineChars="0" w:firstLine="0"/>
        <w:rPr>
          <w:rFonts w:ascii="宋体" w:hAnsi="宋体" w:hint="eastAsia"/>
          <w:sz w:val="18"/>
          <w:szCs w:val="18"/>
        </w:rPr>
      </w:pPr>
      <w:r>
        <w:rPr>
          <w:rFonts w:ascii="宋体" w:hAnsi="宋体" w:hint="eastAsia"/>
          <w:sz w:val="18"/>
          <w:szCs w:val="18"/>
        </w:rPr>
        <w:t>乙方的主体资料在</w:t>
      </w:r>
      <w:hyperlink r:id="rId9" w:history="1">
        <w:r>
          <w:rPr>
            <w:rStyle w:val="a7"/>
            <w:rFonts w:ascii="宋体" w:hAnsi="宋体" w:hint="eastAsia"/>
            <w:sz w:val="18"/>
            <w:szCs w:val="18"/>
          </w:rPr>
          <w:t>www.renrenle.cn</w:t>
        </w:r>
      </w:hyperlink>
      <w:r>
        <w:rPr>
          <w:rFonts w:ascii="宋体" w:hAnsi="宋体" w:hint="eastAsia"/>
          <w:sz w:val="18"/>
          <w:szCs w:val="18"/>
        </w:rPr>
        <w:t>网站上公示。</w:t>
      </w:r>
    </w:p>
    <w:p w:rsidR="005329A3" w:rsidRDefault="005329A3" w:rsidP="005329A3">
      <w:pPr>
        <w:pStyle w:val="a3"/>
        <w:numPr>
          <w:ilvl w:val="0"/>
          <w:numId w:val="13"/>
        </w:numPr>
        <w:ind w:firstLineChars="0"/>
        <w:rPr>
          <w:rFonts w:ascii="宋体" w:hAnsi="宋体" w:hint="eastAsia"/>
          <w:b/>
          <w:bCs/>
          <w:sz w:val="18"/>
          <w:szCs w:val="18"/>
        </w:rPr>
      </w:pPr>
      <w:r>
        <w:rPr>
          <w:rFonts w:ascii="宋体" w:hAnsi="宋体" w:hint="eastAsia"/>
          <w:b/>
          <w:bCs/>
          <w:sz w:val="18"/>
          <w:szCs w:val="18"/>
        </w:rPr>
        <w:t>：甲方商品</w:t>
      </w:r>
    </w:p>
    <w:p w:rsidR="005329A3" w:rsidRDefault="005329A3" w:rsidP="005329A3">
      <w:pPr>
        <w:pStyle w:val="aa"/>
        <w:ind w:firstLineChars="0" w:firstLine="0"/>
        <w:rPr>
          <w:rFonts w:ascii="宋体" w:hAnsi="宋体" w:hint="eastAsia"/>
          <w:color w:val="auto"/>
          <w:sz w:val="18"/>
          <w:szCs w:val="18"/>
        </w:rPr>
      </w:pPr>
      <w:r>
        <w:rPr>
          <w:rFonts w:ascii="宋体" w:hAnsi="宋体" w:hint="eastAsia"/>
          <w:color w:val="auto"/>
          <w:sz w:val="18"/>
          <w:szCs w:val="18"/>
        </w:rPr>
        <w:t>1、甲方向乙方所供广告喷绘，应采用惠普、JV33、</w:t>
      </w:r>
      <w:proofErr w:type="gramStart"/>
      <w:r>
        <w:rPr>
          <w:rFonts w:ascii="宋体" w:hAnsi="宋体" w:hint="eastAsia"/>
          <w:color w:val="auto"/>
          <w:sz w:val="18"/>
          <w:szCs w:val="18"/>
        </w:rPr>
        <w:t>日本武腾等同</w:t>
      </w:r>
      <w:proofErr w:type="gramEnd"/>
      <w:r>
        <w:rPr>
          <w:rFonts w:ascii="宋体" w:hAnsi="宋体" w:hint="eastAsia"/>
          <w:color w:val="auto"/>
          <w:sz w:val="18"/>
          <w:szCs w:val="18"/>
        </w:rPr>
        <w:t>档次的进口喷绘机进行喷绘。</w:t>
      </w:r>
      <w:proofErr w:type="gramStart"/>
      <w:r>
        <w:rPr>
          <w:rFonts w:ascii="宋体" w:hAnsi="宋体" w:hint="eastAsia"/>
          <w:color w:val="auto"/>
          <w:sz w:val="18"/>
          <w:szCs w:val="18"/>
        </w:rPr>
        <w:t>另承喷范围</w:t>
      </w:r>
      <w:proofErr w:type="gramEnd"/>
      <w:r>
        <w:rPr>
          <w:rFonts w:ascii="宋体" w:hAnsi="宋体" w:hint="eastAsia"/>
          <w:color w:val="auto"/>
          <w:sz w:val="18"/>
          <w:szCs w:val="18"/>
        </w:rPr>
        <w:t>包括到各店拷盘、喷绘、后道加工、送货到各店、安装等环节。</w:t>
      </w:r>
    </w:p>
    <w:p w:rsidR="005329A3" w:rsidRDefault="005329A3" w:rsidP="005329A3">
      <w:pPr>
        <w:pStyle w:val="aa"/>
        <w:ind w:firstLineChars="0" w:firstLine="0"/>
        <w:rPr>
          <w:rFonts w:ascii="宋体" w:hAnsi="宋体" w:hint="eastAsia"/>
          <w:color w:val="auto"/>
          <w:sz w:val="18"/>
          <w:szCs w:val="18"/>
        </w:rPr>
      </w:pPr>
      <w:r>
        <w:rPr>
          <w:rFonts w:ascii="宋体" w:hAnsi="宋体" w:hint="eastAsia"/>
          <w:color w:val="auto"/>
          <w:sz w:val="18"/>
          <w:szCs w:val="18"/>
        </w:rPr>
        <w:t>2、甲方必须具备相应的设备条件、人员技术力量、工艺水平，喷绘质量应达到以下标准。如果未达到以下标准，甲方需支付乙方违约金每次500—2000元。</w:t>
      </w:r>
    </w:p>
    <w:p w:rsidR="005329A3" w:rsidRDefault="005329A3" w:rsidP="005329A3">
      <w:pPr>
        <w:pStyle w:val="aa"/>
        <w:tabs>
          <w:tab w:val="left" w:pos="720"/>
        </w:tabs>
        <w:ind w:firstLineChars="0" w:firstLine="0"/>
        <w:rPr>
          <w:rFonts w:ascii="宋体" w:hAnsi="宋体" w:hint="eastAsia"/>
          <w:color w:val="auto"/>
          <w:sz w:val="18"/>
          <w:szCs w:val="18"/>
        </w:rPr>
      </w:pPr>
      <w:r>
        <w:rPr>
          <w:rFonts w:ascii="宋体" w:hAnsi="宋体" w:hint="eastAsia"/>
          <w:color w:val="auto"/>
          <w:sz w:val="18"/>
          <w:szCs w:val="18"/>
        </w:rPr>
        <w:t>（1）喷绘一定保证画面质量，画面不能有横线、偏色、污点、起泡、起皱现象；</w:t>
      </w:r>
    </w:p>
    <w:p w:rsidR="005329A3" w:rsidRDefault="005329A3" w:rsidP="005329A3">
      <w:pPr>
        <w:pStyle w:val="aa"/>
        <w:tabs>
          <w:tab w:val="left" w:pos="284"/>
          <w:tab w:val="left" w:pos="720"/>
        </w:tabs>
        <w:ind w:firstLineChars="0" w:firstLine="0"/>
        <w:rPr>
          <w:rFonts w:ascii="宋体" w:hAnsi="宋体" w:hint="eastAsia"/>
          <w:color w:val="auto"/>
          <w:sz w:val="18"/>
          <w:szCs w:val="18"/>
        </w:rPr>
      </w:pPr>
      <w:r>
        <w:rPr>
          <w:rFonts w:ascii="宋体" w:hAnsi="宋体" w:hint="eastAsia"/>
          <w:color w:val="auto"/>
          <w:sz w:val="18"/>
          <w:szCs w:val="18"/>
        </w:rPr>
        <w:lastRenderedPageBreak/>
        <w:t xml:space="preserve">（2）喷绘的广告打印的精度不得影响广告效应，色彩、长度无偏差； </w:t>
      </w:r>
    </w:p>
    <w:p w:rsidR="005329A3" w:rsidRDefault="005329A3" w:rsidP="005329A3">
      <w:pPr>
        <w:pStyle w:val="aa"/>
        <w:tabs>
          <w:tab w:val="left" w:pos="284"/>
          <w:tab w:val="left" w:pos="720"/>
        </w:tabs>
        <w:ind w:firstLineChars="0" w:firstLine="0"/>
        <w:rPr>
          <w:rFonts w:ascii="宋体" w:hAnsi="宋体" w:hint="eastAsia"/>
          <w:color w:val="auto"/>
          <w:sz w:val="18"/>
          <w:szCs w:val="18"/>
        </w:rPr>
      </w:pPr>
      <w:r>
        <w:rPr>
          <w:rFonts w:ascii="宋体" w:hAnsi="宋体" w:hint="eastAsia"/>
          <w:color w:val="auto"/>
          <w:sz w:val="18"/>
          <w:szCs w:val="18"/>
        </w:rPr>
        <w:t>（3）后</w:t>
      </w:r>
      <w:proofErr w:type="gramStart"/>
      <w:r>
        <w:rPr>
          <w:rFonts w:ascii="宋体" w:hAnsi="宋体" w:hint="eastAsia"/>
          <w:color w:val="auto"/>
          <w:sz w:val="18"/>
          <w:szCs w:val="18"/>
        </w:rPr>
        <w:t>道要求</w:t>
      </w:r>
      <w:proofErr w:type="gramEnd"/>
      <w:r>
        <w:rPr>
          <w:rFonts w:ascii="宋体" w:hAnsi="宋体" w:hint="eastAsia"/>
          <w:color w:val="auto"/>
          <w:sz w:val="18"/>
          <w:szCs w:val="18"/>
        </w:rPr>
        <w:t>过膜平整、光滑，画面裁切整齐，</w:t>
      </w:r>
      <w:proofErr w:type="gramStart"/>
      <w:r>
        <w:rPr>
          <w:rFonts w:ascii="宋体" w:hAnsi="宋体" w:hint="eastAsia"/>
          <w:color w:val="auto"/>
          <w:sz w:val="18"/>
          <w:szCs w:val="18"/>
        </w:rPr>
        <w:t>双面对裱</w:t>
      </w:r>
      <w:proofErr w:type="gramEnd"/>
      <w:r>
        <w:rPr>
          <w:rFonts w:ascii="宋体" w:hAnsi="宋体" w:hint="eastAsia"/>
          <w:color w:val="auto"/>
          <w:sz w:val="18"/>
          <w:szCs w:val="18"/>
        </w:rPr>
        <w:t>的喷绘画面应对齐，</w:t>
      </w:r>
      <w:proofErr w:type="gramStart"/>
      <w:r>
        <w:rPr>
          <w:rFonts w:ascii="宋体" w:hAnsi="宋体" w:hint="eastAsia"/>
          <w:color w:val="auto"/>
          <w:sz w:val="18"/>
          <w:szCs w:val="18"/>
        </w:rPr>
        <w:t>需缕空</w:t>
      </w:r>
      <w:proofErr w:type="gramEnd"/>
      <w:r>
        <w:rPr>
          <w:rFonts w:ascii="宋体" w:hAnsi="宋体" w:hint="eastAsia"/>
          <w:color w:val="auto"/>
          <w:sz w:val="18"/>
          <w:szCs w:val="18"/>
        </w:rPr>
        <w:t>的画面</w:t>
      </w:r>
      <w:proofErr w:type="gramStart"/>
      <w:r>
        <w:rPr>
          <w:rFonts w:ascii="宋体" w:hAnsi="宋体" w:hint="eastAsia"/>
          <w:color w:val="auto"/>
          <w:sz w:val="18"/>
          <w:szCs w:val="18"/>
        </w:rPr>
        <w:t>应缕空加工</w:t>
      </w:r>
      <w:proofErr w:type="gramEnd"/>
      <w:r>
        <w:rPr>
          <w:rFonts w:ascii="宋体" w:hAnsi="宋体" w:hint="eastAsia"/>
          <w:color w:val="auto"/>
          <w:sz w:val="18"/>
          <w:szCs w:val="18"/>
        </w:rPr>
        <w:t>后交货；</w:t>
      </w:r>
    </w:p>
    <w:p w:rsidR="005329A3" w:rsidRDefault="005329A3" w:rsidP="005329A3">
      <w:pPr>
        <w:pStyle w:val="aa"/>
        <w:tabs>
          <w:tab w:val="left" w:pos="284"/>
          <w:tab w:val="left" w:pos="720"/>
        </w:tabs>
        <w:ind w:firstLineChars="0" w:firstLine="0"/>
        <w:rPr>
          <w:rFonts w:ascii="宋体" w:hAnsi="宋体" w:hint="eastAsia"/>
          <w:color w:val="auto"/>
          <w:sz w:val="18"/>
          <w:szCs w:val="18"/>
        </w:rPr>
      </w:pPr>
      <w:r>
        <w:rPr>
          <w:rFonts w:ascii="宋体" w:hAnsi="宋体" w:hint="eastAsia"/>
          <w:color w:val="auto"/>
          <w:sz w:val="18"/>
          <w:szCs w:val="18"/>
        </w:rPr>
        <w:t xml:space="preserve">（4）辅助材料质量要保证，必须达到投标标准要求。 </w:t>
      </w:r>
    </w:p>
    <w:p w:rsidR="005329A3" w:rsidRDefault="005329A3" w:rsidP="005329A3">
      <w:pPr>
        <w:ind w:left="220" w:hangingChars="122" w:hanging="220"/>
        <w:rPr>
          <w:rFonts w:ascii="宋体" w:hAnsi="宋体" w:hint="eastAsia"/>
          <w:sz w:val="18"/>
          <w:szCs w:val="18"/>
        </w:rPr>
      </w:pPr>
      <w:r>
        <w:rPr>
          <w:rFonts w:ascii="宋体" w:hAnsi="宋体" w:hint="eastAsia"/>
          <w:sz w:val="18"/>
          <w:szCs w:val="18"/>
        </w:rPr>
        <w:t>3、喷绘工序要求，如果未达到以下要求的甲方给乙方支付每次500—2000元的违约金。</w:t>
      </w:r>
    </w:p>
    <w:p w:rsidR="005329A3" w:rsidRDefault="005329A3" w:rsidP="005329A3">
      <w:pPr>
        <w:tabs>
          <w:tab w:val="left" w:pos="284"/>
          <w:tab w:val="left" w:pos="720"/>
        </w:tabs>
        <w:rPr>
          <w:rFonts w:ascii="宋体" w:hAnsi="宋体" w:hint="eastAsia"/>
          <w:sz w:val="18"/>
          <w:szCs w:val="18"/>
        </w:rPr>
      </w:pPr>
      <w:r>
        <w:rPr>
          <w:rFonts w:ascii="宋体" w:hAnsi="宋体" w:hint="eastAsia"/>
          <w:sz w:val="18"/>
          <w:szCs w:val="18"/>
        </w:rPr>
        <w:t>（1）制作喷绘前，乙方向甲方发出订货通知单，甲方接订货通知单后，至乙方指定地点拷盘、喷绘；</w:t>
      </w:r>
    </w:p>
    <w:p w:rsidR="005329A3" w:rsidRDefault="005329A3" w:rsidP="005329A3">
      <w:pPr>
        <w:rPr>
          <w:rFonts w:ascii="宋体" w:hAnsi="宋体" w:hint="eastAsia"/>
          <w:sz w:val="18"/>
          <w:szCs w:val="18"/>
        </w:rPr>
      </w:pPr>
      <w:r>
        <w:rPr>
          <w:rFonts w:ascii="宋体" w:hAnsi="宋体" w:hint="eastAsia"/>
          <w:sz w:val="18"/>
          <w:szCs w:val="18"/>
        </w:rPr>
        <w:t>（2）由甲方在规定时间内直接送货到门店，并安排专人负责安装。</w:t>
      </w:r>
    </w:p>
    <w:p w:rsidR="005329A3" w:rsidRDefault="005329A3" w:rsidP="005329A3">
      <w:pPr>
        <w:pStyle w:val="a3"/>
        <w:ind w:firstLineChars="0" w:firstLine="0"/>
        <w:rPr>
          <w:rFonts w:ascii="宋体" w:hAnsi="宋体" w:hint="eastAsia"/>
          <w:sz w:val="18"/>
          <w:szCs w:val="18"/>
        </w:rPr>
      </w:pPr>
      <w:r>
        <w:rPr>
          <w:rFonts w:ascii="宋体" w:hAnsi="宋体" w:hint="eastAsia"/>
          <w:sz w:val="18"/>
          <w:szCs w:val="18"/>
        </w:rPr>
        <w:t>4、甲方供应的商品质量应当符合中华人民共和国相关法律法规规定的质量标准及订单约定的质量标准；质量要求不明确的执行国家标准、行业标准；无国家标准、行业标准的，执行通常标准或者符合合同目的的特定标准。如若甲方违背上述法律、法规致使乙方或</w:t>
      </w:r>
      <w:proofErr w:type="gramStart"/>
      <w:r>
        <w:rPr>
          <w:rFonts w:ascii="宋体" w:hAnsi="宋体" w:hint="eastAsia"/>
          <w:sz w:val="18"/>
          <w:szCs w:val="18"/>
        </w:rPr>
        <w:t>乙方门</w:t>
      </w:r>
      <w:proofErr w:type="gramEnd"/>
      <w:r>
        <w:rPr>
          <w:rFonts w:ascii="宋体" w:hAnsi="宋体" w:hint="eastAsia"/>
          <w:sz w:val="18"/>
          <w:szCs w:val="18"/>
        </w:rPr>
        <w:t>店遭受损害的，甲方应就此承担全部责任（包括由于质量问题引起的顾客赔偿及诉讼和律师费用）并直接向乙方承担赔偿责任。</w:t>
      </w:r>
    </w:p>
    <w:p w:rsidR="005329A3" w:rsidRDefault="005329A3" w:rsidP="005329A3">
      <w:pPr>
        <w:pStyle w:val="a3"/>
        <w:ind w:firstLineChars="0" w:firstLine="0"/>
        <w:rPr>
          <w:rFonts w:ascii="宋体" w:hAnsi="宋体" w:hint="eastAsia"/>
          <w:sz w:val="18"/>
          <w:szCs w:val="18"/>
        </w:rPr>
      </w:pPr>
      <w:r>
        <w:rPr>
          <w:rFonts w:ascii="宋体" w:hAnsi="宋体" w:hint="eastAsia"/>
          <w:sz w:val="18"/>
          <w:szCs w:val="18"/>
        </w:rPr>
        <w:t>5、甲乙双方通过招投标确定的甲方年度供货价格，原则上合同期内甲方必须执行本合同约定价格，价格下调除外；如遇特殊原因甲方易耗商品需要价格变动需提前30天以书面形式通知乙方，经乙方确认后方可执行。</w:t>
      </w:r>
    </w:p>
    <w:p w:rsidR="005329A3" w:rsidRDefault="005329A3" w:rsidP="005329A3">
      <w:pPr>
        <w:pStyle w:val="a3"/>
        <w:ind w:firstLineChars="0" w:firstLine="0"/>
        <w:rPr>
          <w:rFonts w:ascii="宋体" w:hAnsi="宋体" w:hint="eastAsia"/>
          <w:sz w:val="18"/>
          <w:szCs w:val="18"/>
        </w:rPr>
      </w:pPr>
    </w:p>
    <w:p w:rsidR="005329A3" w:rsidRDefault="005329A3" w:rsidP="005329A3">
      <w:pPr>
        <w:rPr>
          <w:rFonts w:ascii="Times New Roman" w:hAnsi="Times New Roman" w:hint="eastAsia"/>
          <w:b/>
          <w:sz w:val="18"/>
          <w:szCs w:val="20"/>
        </w:rPr>
      </w:pPr>
      <w:r>
        <w:rPr>
          <w:rFonts w:hint="eastAsia"/>
          <w:b/>
          <w:sz w:val="18"/>
        </w:rPr>
        <w:t>第二条：付款约定事项</w:t>
      </w:r>
    </w:p>
    <w:p w:rsidR="005329A3" w:rsidRDefault="005329A3" w:rsidP="005329A3">
      <w:pPr>
        <w:ind w:left="360" w:hangingChars="200" w:hanging="360"/>
        <w:rPr>
          <w:rFonts w:ascii="宋体" w:hAnsi="宋体"/>
          <w:sz w:val="18"/>
          <w:szCs w:val="18"/>
        </w:rPr>
      </w:pPr>
      <w:r>
        <w:rPr>
          <w:rFonts w:ascii="宋体" w:hAnsi="宋体" w:hint="eastAsia"/>
          <w:sz w:val="18"/>
          <w:szCs w:val="18"/>
        </w:rPr>
        <w:t>1、 对帐方式为：网上对帐；或凭送货、调价、退货凭证于每月15日前提前七日预约对帐。。</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 xml:space="preserve">2、 </w:t>
      </w:r>
      <w:r>
        <w:rPr>
          <w:rFonts w:ascii="宋体" w:hAnsi="宋体" w:cs="宋体" w:hint="eastAsia"/>
          <w:kern w:val="0"/>
          <w:sz w:val="18"/>
          <w:szCs w:val="18"/>
        </w:rPr>
        <w:t>甲乙双方确认的对帐周期为：每月一次，对帐日期为每月</w:t>
      </w:r>
      <w:r>
        <w:rPr>
          <w:rFonts w:ascii="宋体" w:hAnsi="宋体" w:cs="宋体" w:hint="eastAsia"/>
          <w:kern w:val="0"/>
          <w:sz w:val="18"/>
          <w:szCs w:val="18"/>
          <w:u w:val="single"/>
        </w:rPr>
        <w:t xml:space="preserve">      </w:t>
      </w:r>
      <w:r>
        <w:rPr>
          <w:rFonts w:ascii="宋体" w:hAnsi="宋体" w:cs="宋体" w:hint="eastAsia"/>
          <w:kern w:val="0"/>
          <w:sz w:val="18"/>
          <w:szCs w:val="18"/>
        </w:rPr>
        <w:t>日（法定节假日顺延）。</w:t>
      </w:r>
      <w:r>
        <w:rPr>
          <w:rFonts w:ascii="宋体" w:hAnsi="宋体" w:hint="eastAsia"/>
          <w:sz w:val="18"/>
          <w:szCs w:val="18"/>
        </w:rPr>
        <w:t>每月初乙方财务人员根据系统记录的验收及退货调价按照合同约定条款编制当月供应商结算单并经审核后上</w:t>
      </w:r>
      <w:proofErr w:type="gramStart"/>
      <w:r>
        <w:rPr>
          <w:rFonts w:ascii="宋体" w:hAnsi="宋体" w:hint="eastAsia"/>
          <w:sz w:val="18"/>
          <w:szCs w:val="18"/>
        </w:rPr>
        <w:t>传供应</w:t>
      </w:r>
      <w:proofErr w:type="gramEnd"/>
      <w:r>
        <w:rPr>
          <w:rFonts w:ascii="宋体" w:hAnsi="宋体" w:hint="eastAsia"/>
          <w:sz w:val="18"/>
          <w:szCs w:val="18"/>
        </w:rPr>
        <w:t>链，甲方应于每月</w:t>
      </w:r>
      <w:r>
        <w:rPr>
          <w:rFonts w:ascii="Calibri" w:hAnsi="Calibri"/>
          <w:sz w:val="18"/>
          <w:szCs w:val="18"/>
        </w:rPr>
        <w:t>5</w:t>
      </w:r>
      <w:r>
        <w:rPr>
          <w:rFonts w:ascii="宋体" w:hAnsi="宋体" w:hint="eastAsia"/>
          <w:sz w:val="18"/>
          <w:szCs w:val="18"/>
        </w:rPr>
        <w:t>日至</w:t>
      </w:r>
      <w:r>
        <w:rPr>
          <w:rFonts w:ascii="Calibri" w:hAnsi="Calibri"/>
          <w:sz w:val="18"/>
          <w:szCs w:val="18"/>
        </w:rPr>
        <w:t>15</w:t>
      </w:r>
      <w:r>
        <w:rPr>
          <w:rFonts w:ascii="宋体" w:hAnsi="宋体" w:hint="eastAsia"/>
          <w:sz w:val="18"/>
          <w:szCs w:val="18"/>
        </w:rPr>
        <w:t>日通过供应链对帐系统查询对帐开票金额，在当期对账工作完成后，代表当期所有已对账数据的一种确认并代表实际履行，代表甲方已完全履行结算单据中的送货义务，甲方确认乙方已完全履行结算单据中</w:t>
      </w:r>
      <w:proofErr w:type="gramStart"/>
      <w:r>
        <w:rPr>
          <w:rFonts w:ascii="宋体" w:hAnsi="宋体" w:hint="eastAsia"/>
          <w:sz w:val="18"/>
          <w:szCs w:val="18"/>
        </w:rPr>
        <w:t>扣费明细</w:t>
      </w:r>
      <w:proofErr w:type="gramEnd"/>
      <w:r>
        <w:rPr>
          <w:rFonts w:ascii="宋体" w:hAnsi="宋体" w:hint="eastAsia"/>
          <w:sz w:val="18"/>
          <w:szCs w:val="18"/>
        </w:rPr>
        <w:t>中的所有相关促销或其它义务。</w:t>
      </w:r>
    </w:p>
    <w:p w:rsidR="005329A3" w:rsidRDefault="005329A3" w:rsidP="005329A3">
      <w:pPr>
        <w:pStyle w:val="a3"/>
        <w:numPr>
          <w:ilvl w:val="0"/>
          <w:numId w:val="12"/>
        </w:numPr>
        <w:ind w:hangingChars="200"/>
        <w:rPr>
          <w:rFonts w:ascii="宋体" w:hAnsi="宋体" w:hint="eastAsia"/>
          <w:sz w:val="18"/>
          <w:szCs w:val="18"/>
        </w:rPr>
      </w:pPr>
      <w:r>
        <w:rPr>
          <w:rFonts w:ascii="宋体" w:hAnsi="宋体" w:hint="eastAsia"/>
          <w:sz w:val="18"/>
          <w:szCs w:val="18"/>
        </w:rPr>
        <w:t>如因乙方原因在规定日期不能提供对</w:t>
      </w:r>
      <w:proofErr w:type="gramStart"/>
      <w:r>
        <w:rPr>
          <w:rFonts w:ascii="宋体" w:hAnsi="宋体" w:hint="eastAsia"/>
          <w:sz w:val="18"/>
          <w:szCs w:val="18"/>
        </w:rPr>
        <w:t>帐单</w:t>
      </w:r>
      <w:proofErr w:type="gramEnd"/>
      <w:r>
        <w:rPr>
          <w:rFonts w:ascii="宋体" w:hAnsi="宋体" w:hint="eastAsia"/>
          <w:sz w:val="18"/>
          <w:szCs w:val="18"/>
        </w:rPr>
        <w:t>的，在甲方开具发票后，乙方应当依据销售清单和本合同先行给付无争议部分的货款。</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4、 结算单位：</w:t>
      </w:r>
      <w:proofErr w:type="gramStart"/>
      <w:r>
        <w:rPr>
          <w:rFonts w:ascii="宋体" w:hAnsi="宋体" w:hint="eastAsia"/>
          <w:sz w:val="18"/>
          <w:szCs w:val="18"/>
        </w:rPr>
        <w:t>鉴于本</w:t>
      </w:r>
      <w:proofErr w:type="gramEnd"/>
      <w:r>
        <w:rPr>
          <w:rFonts w:ascii="宋体" w:hAnsi="宋体" w:hint="eastAsia"/>
          <w:sz w:val="18"/>
          <w:szCs w:val="18"/>
        </w:rPr>
        <w:t>合同的实际履行主体为人人乐连锁商业集团股份有限公司下属公司，因此，实际的结算单位为其下属公司，乙方需分别向其下属公司出具增值税票并由其支付货款（即由实际负责验收商品的下属公司分别结算）。</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5、 甲方应依据税法的相关规定，开具合法有效且符合销项税率的增值税专用发票：</w:t>
      </w:r>
    </w:p>
    <w:p w:rsidR="005329A3" w:rsidRDefault="005329A3" w:rsidP="005329A3">
      <w:pPr>
        <w:pStyle w:val="a3"/>
        <w:ind w:left="360" w:hangingChars="200" w:hanging="360"/>
        <w:rPr>
          <w:rFonts w:ascii="宋体" w:hAnsi="宋体" w:hint="eastAsia"/>
          <w:sz w:val="18"/>
          <w:szCs w:val="18"/>
        </w:rPr>
      </w:pPr>
      <w:r>
        <w:rPr>
          <w:rFonts w:ascii="宋体" w:hAnsi="宋体" w:hint="eastAsia"/>
          <w:sz w:val="18"/>
          <w:szCs w:val="18"/>
        </w:rPr>
        <w:t xml:space="preserve">   （□16%增值税发票、□1</w:t>
      </w:r>
      <w:r w:rsidR="00223AA1">
        <w:rPr>
          <w:rFonts w:ascii="宋体" w:hAnsi="宋体" w:hint="eastAsia"/>
          <w:sz w:val="18"/>
          <w:szCs w:val="18"/>
        </w:rPr>
        <w:t>3</w:t>
      </w:r>
      <w:r>
        <w:rPr>
          <w:rFonts w:ascii="宋体" w:hAnsi="宋体" w:hint="eastAsia"/>
          <w:sz w:val="18"/>
          <w:szCs w:val="18"/>
        </w:rPr>
        <w:t>%增值税发票、□普通发票、□其它</w:t>
      </w:r>
      <w:r>
        <w:rPr>
          <w:rFonts w:ascii="宋体" w:hAnsi="宋体" w:hint="eastAsia"/>
          <w:sz w:val="18"/>
          <w:szCs w:val="18"/>
          <w:u w:val="single"/>
        </w:rPr>
        <w:t xml:space="preserve">           </w:t>
      </w:r>
      <w:r>
        <w:rPr>
          <w:rFonts w:ascii="宋体" w:hAnsi="宋体" w:hint="eastAsia"/>
          <w:sz w:val="18"/>
          <w:szCs w:val="18"/>
        </w:rPr>
        <w:t>）。</w:t>
      </w:r>
    </w:p>
    <w:p w:rsidR="005329A3" w:rsidRDefault="005329A3" w:rsidP="005329A3">
      <w:pPr>
        <w:numPr>
          <w:ilvl w:val="0"/>
          <w:numId w:val="14"/>
        </w:numPr>
        <w:ind w:left="360" w:hangingChars="200" w:hanging="360"/>
        <w:rPr>
          <w:rFonts w:ascii="宋体" w:hAnsi="宋体" w:hint="eastAsia"/>
          <w:sz w:val="18"/>
          <w:szCs w:val="18"/>
        </w:rPr>
      </w:pPr>
      <w:r>
        <w:rPr>
          <w:rFonts w:ascii="宋体" w:hAnsi="宋体" w:hint="eastAsia"/>
          <w:sz w:val="18"/>
          <w:szCs w:val="18"/>
        </w:rPr>
        <w:t>甲方每月应定期打印供应</w:t>
      </w:r>
      <w:proofErr w:type="gramStart"/>
      <w:r>
        <w:rPr>
          <w:rFonts w:ascii="宋体" w:hAnsi="宋体" w:hint="eastAsia"/>
          <w:sz w:val="18"/>
          <w:szCs w:val="18"/>
        </w:rPr>
        <w:t>链提供</w:t>
      </w:r>
      <w:proofErr w:type="gramEnd"/>
      <w:r>
        <w:rPr>
          <w:rFonts w:ascii="宋体" w:hAnsi="宋体" w:hint="eastAsia"/>
          <w:sz w:val="18"/>
          <w:szCs w:val="18"/>
        </w:rPr>
        <w:t>的当期结算单据并按实际经营的商品名称开具税票内容，原则上应在乙方付款日前5个工作日提供发票和盖章确认结算单及相关协议，月</w:t>
      </w:r>
      <w:proofErr w:type="gramStart"/>
      <w:r>
        <w:rPr>
          <w:rFonts w:ascii="宋体" w:hAnsi="宋体" w:hint="eastAsia"/>
          <w:sz w:val="18"/>
          <w:szCs w:val="18"/>
        </w:rPr>
        <w:t>结供应</w:t>
      </w:r>
      <w:proofErr w:type="gramEnd"/>
      <w:r>
        <w:rPr>
          <w:rFonts w:ascii="宋体" w:hAnsi="宋体" w:hint="eastAsia"/>
          <w:sz w:val="18"/>
          <w:szCs w:val="18"/>
        </w:rPr>
        <w:t>商最迟不能超过当月20日，因甲方原因延迟交发票的则顺延至下月支付。甲方的发票金额或其它的书面文件与乙方验收单不一致的，以该验收单金额为准。甲方开具发票后，应将发票直接交于乙方财务部门，其它任何人员均无权接收。双方约定乙方货款结算地为：□深圳总部    □关联公司结算地</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7、 双方约定根据甲方提供商品的实际结算金额（送货金额减去退货和调价），乙方扣除甲方应缴费用后结算。</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8、 双方约定，甲方送货后，双方同意唯一付款时间方式为：</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 xml:space="preserve">    （1）双月结          (2)月结          （3）半月结         </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9、 甲方确认的付款资料应用于所有付款之目的，若需修改甲方在乙方合法的付款资料信息，甲方应以乙方提供的《供应商的修改结算资料通知书》并加盖公章、财务章、法人章后通知乙方，乙方核实后给予修改。供应商付款信息：</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3005"/>
        <w:gridCol w:w="1244"/>
        <w:gridCol w:w="3251"/>
      </w:tblGrid>
      <w:tr w:rsidR="005329A3" w:rsidTr="005329A3">
        <w:trPr>
          <w:trHeight w:val="308"/>
        </w:trPr>
        <w:tc>
          <w:tcPr>
            <w:tcW w:w="1713" w:type="dxa"/>
            <w:tcBorders>
              <w:top w:val="single" w:sz="4" w:space="0" w:color="auto"/>
              <w:left w:val="single" w:sz="4" w:space="0" w:color="auto"/>
              <w:bottom w:val="single" w:sz="4" w:space="0" w:color="auto"/>
              <w:right w:val="single" w:sz="4" w:space="0" w:color="auto"/>
            </w:tcBorders>
            <w:hideMark/>
          </w:tcPr>
          <w:p w:rsidR="005329A3" w:rsidRDefault="005329A3">
            <w:pPr>
              <w:pStyle w:val="a3"/>
              <w:ind w:left="360" w:hangingChars="200" w:hanging="360"/>
              <w:rPr>
                <w:rFonts w:ascii="宋体" w:hAnsi="宋体"/>
                <w:sz w:val="18"/>
                <w:szCs w:val="18"/>
              </w:rPr>
            </w:pPr>
            <w:r>
              <w:rPr>
                <w:rFonts w:ascii="宋体" w:hAnsi="宋体" w:hint="eastAsia"/>
                <w:sz w:val="18"/>
                <w:szCs w:val="18"/>
              </w:rPr>
              <w:t>供应商编号</w:t>
            </w:r>
          </w:p>
        </w:tc>
        <w:tc>
          <w:tcPr>
            <w:tcW w:w="3005" w:type="dxa"/>
            <w:tcBorders>
              <w:top w:val="single" w:sz="4" w:space="0" w:color="auto"/>
              <w:left w:val="single" w:sz="4" w:space="0" w:color="auto"/>
              <w:bottom w:val="single" w:sz="4" w:space="0" w:color="auto"/>
              <w:right w:val="single" w:sz="4" w:space="0" w:color="auto"/>
            </w:tcBorders>
          </w:tcPr>
          <w:p w:rsidR="005329A3" w:rsidRDefault="005329A3">
            <w:pPr>
              <w:pStyle w:val="a3"/>
              <w:ind w:left="360" w:hangingChars="200" w:hanging="360"/>
              <w:rPr>
                <w:rFonts w:ascii="宋体" w:hAnsi="宋体"/>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rsidR="005329A3" w:rsidRDefault="005329A3">
            <w:pPr>
              <w:pStyle w:val="a3"/>
              <w:ind w:left="360" w:hangingChars="200" w:hanging="360"/>
              <w:rPr>
                <w:rFonts w:ascii="宋体" w:hAnsi="宋体"/>
                <w:sz w:val="18"/>
                <w:szCs w:val="18"/>
              </w:rPr>
            </w:pPr>
            <w:r>
              <w:rPr>
                <w:rFonts w:ascii="宋体" w:hAnsi="宋体" w:hint="eastAsia"/>
                <w:sz w:val="18"/>
                <w:szCs w:val="18"/>
              </w:rPr>
              <w:t>开户行</w:t>
            </w:r>
          </w:p>
        </w:tc>
        <w:tc>
          <w:tcPr>
            <w:tcW w:w="3251" w:type="dxa"/>
            <w:tcBorders>
              <w:top w:val="single" w:sz="4" w:space="0" w:color="auto"/>
              <w:left w:val="single" w:sz="4" w:space="0" w:color="auto"/>
              <w:bottom w:val="single" w:sz="4" w:space="0" w:color="auto"/>
              <w:right w:val="single" w:sz="4" w:space="0" w:color="auto"/>
            </w:tcBorders>
          </w:tcPr>
          <w:p w:rsidR="005329A3" w:rsidRDefault="005329A3">
            <w:pPr>
              <w:pStyle w:val="a3"/>
              <w:ind w:left="360" w:hangingChars="200" w:hanging="360"/>
              <w:rPr>
                <w:rFonts w:ascii="宋体" w:hAnsi="宋体"/>
                <w:sz w:val="18"/>
                <w:szCs w:val="18"/>
              </w:rPr>
            </w:pPr>
          </w:p>
        </w:tc>
      </w:tr>
      <w:tr w:rsidR="005329A3" w:rsidTr="005329A3">
        <w:trPr>
          <w:trHeight w:val="271"/>
        </w:trPr>
        <w:tc>
          <w:tcPr>
            <w:tcW w:w="1713" w:type="dxa"/>
            <w:tcBorders>
              <w:top w:val="single" w:sz="4" w:space="0" w:color="auto"/>
              <w:left w:val="single" w:sz="4" w:space="0" w:color="auto"/>
              <w:bottom w:val="single" w:sz="4" w:space="0" w:color="auto"/>
              <w:right w:val="single" w:sz="4" w:space="0" w:color="auto"/>
            </w:tcBorders>
            <w:hideMark/>
          </w:tcPr>
          <w:p w:rsidR="005329A3" w:rsidRDefault="005329A3">
            <w:pPr>
              <w:pStyle w:val="a3"/>
              <w:ind w:left="360" w:hangingChars="200" w:hanging="360"/>
              <w:rPr>
                <w:rFonts w:ascii="宋体" w:hAnsi="宋体"/>
                <w:sz w:val="18"/>
                <w:szCs w:val="18"/>
              </w:rPr>
            </w:pPr>
            <w:r>
              <w:rPr>
                <w:rFonts w:ascii="宋体" w:hAnsi="宋体" w:hint="eastAsia"/>
                <w:sz w:val="18"/>
                <w:szCs w:val="18"/>
              </w:rPr>
              <w:t>供应商名称</w:t>
            </w:r>
          </w:p>
        </w:tc>
        <w:tc>
          <w:tcPr>
            <w:tcW w:w="3005" w:type="dxa"/>
            <w:tcBorders>
              <w:top w:val="single" w:sz="4" w:space="0" w:color="auto"/>
              <w:left w:val="single" w:sz="4" w:space="0" w:color="auto"/>
              <w:bottom w:val="single" w:sz="4" w:space="0" w:color="auto"/>
              <w:right w:val="single" w:sz="4" w:space="0" w:color="auto"/>
            </w:tcBorders>
          </w:tcPr>
          <w:p w:rsidR="005329A3" w:rsidRDefault="005329A3">
            <w:pPr>
              <w:pStyle w:val="a3"/>
              <w:ind w:left="360" w:hangingChars="200" w:hanging="360"/>
              <w:rPr>
                <w:rFonts w:ascii="宋体" w:hAnsi="宋体"/>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rsidR="005329A3" w:rsidRDefault="005329A3">
            <w:pPr>
              <w:pStyle w:val="a3"/>
              <w:ind w:left="360" w:hangingChars="200" w:hanging="360"/>
              <w:rPr>
                <w:rFonts w:ascii="宋体" w:hAnsi="宋体"/>
                <w:sz w:val="18"/>
                <w:szCs w:val="18"/>
              </w:rPr>
            </w:pPr>
            <w:r>
              <w:rPr>
                <w:rFonts w:ascii="宋体" w:hAnsi="宋体" w:hint="eastAsia"/>
                <w:sz w:val="18"/>
                <w:szCs w:val="18"/>
              </w:rPr>
              <w:t>银行账号</w:t>
            </w:r>
          </w:p>
        </w:tc>
        <w:tc>
          <w:tcPr>
            <w:tcW w:w="3251" w:type="dxa"/>
            <w:tcBorders>
              <w:top w:val="single" w:sz="4" w:space="0" w:color="auto"/>
              <w:left w:val="single" w:sz="4" w:space="0" w:color="auto"/>
              <w:bottom w:val="single" w:sz="4" w:space="0" w:color="auto"/>
              <w:right w:val="single" w:sz="4" w:space="0" w:color="auto"/>
            </w:tcBorders>
          </w:tcPr>
          <w:p w:rsidR="005329A3" w:rsidRDefault="005329A3">
            <w:pPr>
              <w:pStyle w:val="a3"/>
              <w:ind w:left="360" w:hangingChars="200" w:hanging="360"/>
              <w:rPr>
                <w:rFonts w:ascii="宋体" w:hAnsi="宋体"/>
                <w:sz w:val="18"/>
                <w:szCs w:val="18"/>
              </w:rPr>
            </w:pPr>
          </w:p>
        </w:tc>
      </w:tr>
    </w:tbl>
    <w:p w:rsidR="005329A3" w:rsidRDefault="005329A3" w:rsidP="005329A3">
      <w:pPr>
        <w:ind w:left="360" w:hangingChars="200" w:hanging="360"/>
        <w:rPr>
          <w:rFonts w:ascii="宋体" w:hAnsi="宋体" w:cs="Times New Roman" w:hint="eastAsia"/>
          <w:sz w:val="18"/>
          <w:szCs w:val="18"/>
        </w:rPr>
      </w:pPr>
      <w:r>
        <w:rPr>
          <w:rFonts w:ascii="宋体" w:hAnsi="宋体" w:hint="eastAsia"/>
          <w:sz w:val="18"/>
          <w:szCs w:val="18"/>
        </w:rPr>
        <w:t>10、甲方除以现金或支票直接缴付各类费用外，还明确授权乙方可在结算甲方货款时根据本合同及本合同</w:t>
      </w:r>
      <w:r>
        <w:rPr>
          <w:rFonts w:ascii="宋体" w:hAnsi="宋体" w:hint="eastAsia"/>
          <w:sz w:val="18"/>
          <w:szCs w:val="18"/>
        </w:rPr>
        <w:lastRenderedPageBreak/>
        <w:t>附件、各种临时协议（包含口头协议）中约定的甲方应付的费用直接予以抵扣，而不论该抵扣是否因退货、违约金、折扣、服务费和其它费用而产生。</w:t>
      </w:r>
    </w:p>
    <w:p w:rsidR="005329A3" w:rsidRDefault="005329A3" w:rsidP="005329A3">
      <w:pPr>
        <w:tabs>
          <w:tab w:val="left" w:pos="426"/>
        </w:tabs>
        <w:rPr>
          <w:rFonts w:ascii="宋体" w:hAnsi="宋体" w:hint="eastAsia"/>
          <w:sz w:val="18"/>
          <w:szCs w:val="18"/>
        </w:rPr>
      </w:pPr>
      <w:r>
        <w:rPr>
          <w:rFonts w:ascii="宋体" w:hAnsi="宋体" w:hint="eastAsia"/>
          <w:sz w:val="18"/>
          <w:szCs w:val="18"/>
        </w:rPr>
        <w:t>11、甲方同意在乙方每月支付货款后对前期双方往来帐</w:t>
      </w:r>
      <w:proofErr w:type="gramStart"/>
      <w:r>
        <w:rPr>
          <w:rFonts w:ascii="宋体" w:hAnsi="宋体" w:hint="eastAsia"/>
          <w:sz w:val="18"/>
          <w:szCs w:val="18"/>
        </w:rPr>
        <w:t>务</w:t>
      </w:r>
      <w:proofErr w:type="gramEnd"/>
      <w:r>
        <w:rPr>
          <w:rFonts w:ascii="宋体" w:hAnsi="宋体" w:hint="eastAsia"/>
          <w:sz w:val="18"/>
          <w:szCs w:val="18"/>
        </w:rPr>
        <w:t>的明细视为已经确认，放弃对前期往来的异议和追究权利。</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12、双方约定的付款时间方式为双月结和月结，则乙方每月付款时间为15日至25日。</w:t>
      </w:r>
    </w:p>
    <w:p w:rsidR="005329A3" w:rsidRDefault="005329A3" w:rsidP="005329A3">
      <w:pPr>
        <w:rPr>
          <w:rFonts w:ascii="宋体" w:hAnsi="宋体" w:hint="eastAsia"/>
          <w:b/>
          <w:bCs/>
          <w:sz w:val="18"/>
          <w:szCs w:val="18"/>
        </w:rPr>
      </w:pPr>
      <w:r>
        <w:rPr>
          <w:rFonts w:ascii="宋体" w:hAnsi="宋体" w:hint="eastAsia"/>
          <w:b/>
          <w:bCs/>
          <w:sz w:val="18"/>
          <w:szCs w:val="18"/>
        </w:rPr>
        <w:t>第三条：奖励政策</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1、 甲方在喷绘人人乐新店所需的广告时，喷绘完后应按做简易包装，因打包不当或包装遗落造成的损失由甲方承担；甲方负责将制作的喷绘发送往乙方指定地点：</w:t>
      </w:r>
      <w:r>
        <w:rPr>
          <w:rFonts w:ascii="宋体" w:hAnsi="宋体" w:hint="eastAsia"/>
          <w:sz w:val="18"/>
          <w:szCs w:val="18"/>
          <w:u w:val="single"/>
        </w:rPr>
        <w:t xml:space="preserve">                                             </w:t>
      </w:r>
      <w:r>
        <w:rPr>
          <w:rFonts w:ascii="宋体" w:hAnsi="宋体" w:hint="eastAsia"/>
          <w:sz w:val="18"/>
          <w:szCs w:val="18"/>
        </w:rPr>
        <w:t>，运输费用由甲方承担；甲方确认，在交货地点是分店的情况下，为了方便甲方，应甲方的要求，乙方同意为甲方提供从配送中心至分店的运输服务，甲方同意就乙方提供的该等运输服务支付运输服务费用。在此情况下，订单上的送货地点可调整为公司的配送中心。上述乙方配送中心提供对配送分店的货物按实际配送额收取甲方</w:t>
      </w:r>
      <w:r>
        <w:rPr>
          <w:rFonts w:ascii="宋体" w:hAnsi="宋体" w:hint="eastAsia"/>
          <w:sz w:val="18"/>
          <w:szCs w:val="18"/>
          <w:u w:val="single"/>
        </w:rPr>
        <w:t xml:space="preserve">       </w:t>
      </w:r>
      <w:r>
        <w:rPr>
          <w:rFonts w:ascii="宋体" w:hAnsi="宋体" w:hint="eastAsia"/>
          <w:sz w:val="18"/>
          <w:szCs w:val="18"/>
        </w:rPr>
        <w:t>%的运输服务费。乙方有权在书面通知供应商后，在供应商订单单价中直接抵扣运输服务费用。</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2、 为更好的维护甲乙双方合作利益，甲方承诺进货净额达到500元/月给予乙方进货净额</w:t>
      </w:r>
      <w:r>
        <w:rPr>
          <w:rFonts w:ascii="宋体" w:hAnsi="宋体" w:hint="eastAsia"/>
          <w:sz w:val="18"/>
          <w:szCs w:val="18"/>
          <w:u w:val="single"/>
        </w:rPr>
        <w:t xml:space="preserve">    </w:t>
      </w:r>
      <w:r>
        <w:rPr>
          <w:rFonts w:ascii="宋体" w:hAnsi="宋体" w:hint="eastAsia"/>
          <w:sz w:val="18"/>
          <w:szCs w:val="18"/>
        </w:rPr>
        <w:t xml:space="preserve"> %作为与乙方的合作返利。</w:t>
      </w:r>
    </w:p>
    <w:p w:rsidR="005329A3" w:rsidRDefault="005329A3" w:rsidP="005329A3">
      <w:pPr>
        <w:ind w:left="360" w:hangingChars="200" w:hanging="360"/>
        <w:rPr>
          <w:rFonts w:ascii="宋体" w:hAnsi="宋体" w:hint="eastAsia"/>
          <w:sz w:val="18"/>
          <w:szCs w:val="18"/>
        </w:rPr>
      </w:pPr>
      <w:r>
        <w:rPr>
          <w:rFonts w:ascii="宋体" w:hAnsi="宋体" w:hint="eastAsia"/>
          <w:sz w:val="18"/>
          <w:szCs w:val="18"/>
        </w:rPr>
        <w:t>3、 鉴于乙方为甲方提供了商品售后服务，甲方按照</w:t>
      </w:r>
      <w:r>
        <w:rPr>
          <w:rFonts w:ascii="宋体" w:hAnsi="宋体" w:hint="eastAsia"/>
          <w:sz w:val="18"/>
          <w:szCs w:val="18"/>
          <w:u w:val="single"/>
        </w:rPr>
        <w:t xml:space="preserve">            </w:t>
      </w:r>
      <w:r>
        <w:rPr>
          <w:rFonts w:ascii="宋体" w:hAnsi="宋体" w:hint="eastAsia"/>
          <w:sz w:val="18"/>
          <w:szCs w:val="18"/>
        </w:rPr>
        <w:t>元/（店、区域）/（月、年）承担商品售后服务费。</w:t>
      </w:r>
    </w:p>
    <w:p w:rsidR="005329A3" w:rsidRDefault="005329A3" w:rsidP="005329A3">
      <w:pPr>
        <w:pStyle w:val="a9"/>
        <w:rPr>
          <w:rFonts w:ascii="宋体" w:hAnsi="宋体" w:hint="eastAsia"/>
          <w:b/>
          <w:bCs/>
          <w:szCs w:val="18"/>
        </w:rPr>
      </w:pPr>
      <w:r>
        <w:rPr>
          <w:rFonts w:ascii="宋体" w:hAnsi="宋体" w:hint="eastAsia"/>
          <w:b/>
          <w:bCs/>
          <w:szCs w:val="18"/>
        </w:rPr>
        <w:t>第四条：违约责任</w:t>
      </w:r>
    </w:p>
    <w:p w:rsidR="005329A3" w:rsidRDefault="005329A3" w:rsidP="005329A3">
      <w:pPr>
        <w:pStyle w:val="a9"/>
        <w:numPr>
          <w:ilvl w:val="0"/>
          <w:numId w:val="15"/>
        </w:numPr>
        <w:tabs>
          <w:tab w:val="left" w:pos="360"/>
        </w:tabs>
        <w:ind w:left="0" w:firstLine="0"/>
        <w:rPr>
          <w:rFonts w:ascii="宋体" w:hAnsi="宋体" w:hint="eastAsia"/>
          <w:szCs w:val="18"/>
        </w:rPr>
      </w:pPr>
      <w:r>
        <w:rPr>
          <w:rFonts w:ascii="宋体" w:hAnsi="宋体" w:hint="eastAsia"/>
          <w:szCs w:val="18"/>
        </w:rPr>
        <w:t>甲方喷绘人人乐店面广告喷绘期间应严格保守乙方提供的价格信息、商品图片、促销信息等商业机密，如因甲方责任泄露机密，甲方应承担相应法律责任，并承担乙方全部经济损失,并且乙方有权利单方面终止合同。</w:t>
      </w:r>
    </w:p>
    <w:p w:rsidR="005329A3" w:rsidRDefault="005329A3" w:rsidP="005329A3">
      <w:pPr>
        <w:numPr>
          <w:ilvl w:val="0"/>
          <w:numId w:val="15"/>
        </w:numPr>
        <w:tabs>
          <w:tab w:val="left" w:pos="360"/>
        </w:tabs>
        <w:ind w:left="0" w:firstLine="0"/>
        <w:rPr>
          <w:rFonts w:ascii="宋体" w:hAnsi="宋体" w:hint="eastAsia"/>
          <w:sz w:val="18"/>
          <w:szCs w:val="18"/>
        </w:rPr>
      </w:pPr>
      <w:r>
        <w:rPr>
          <w:rFonts w:ascii="宋体" w:hAnsi="宋体" w:hint="eastAsia"/>
          <w:sz w:val="18"/>
          <w:szCs w:val="18"/>
        </w:rPr>
        <w:t>甲方不能按订单要求如期供货或货量不足的，甲方承诺误期每天支付人民币壹千元（1000元）的违约金。</w:t>
      </w:r>
    </w:p>
    <w:p w:rsidR="005329A3" w:rsidRDefault="005329A3" w:rsidP="005329A3">
      <w:pPr>
        <w:numPr>
          <w:ilvl w:val="0"/>
          <w:numId w:val="15"/>
        </w:numPr>
        <w:tabs>
          <w:tab w:val="left" w:pos="360"/>
        </w:tabs>
        <w:ind w:left="0" w:firstLine="0"/>
        <w:rPr>
          <w:rFonts w:ascii="宋体" w:hAnsi="宋体" w:hint="eastAsia"/>
          <w:sz w:val="18"/>
          <w:szCs w:val="18"/>
        </w:rPr>
      </w:pPr>
      <w:r>
        <w:rPr>
          <w:rFonts w:ascii="宋体" w:hAnsi="宋体" w:hint="eastAsia"/>
          <w:sz w:val="18"/>
          <w:szCs w:val="18"/>
        </w:rPr>
        <w:t>甲方给乙方所供的广告喷绘不得以任何借口转包第三方制作，</w:t>
      </w:r>
      <w:proofErr w:type="gramStart"/>
      <w:r>
        <w:rPr>
          <w:rFonts w:ascii="宋体" w:hAnsi="宋体" w:hint="eastAsia"/>
          <w:sz w:val="18"/>
          <w:szCs w:val="18"/>
        </w:rPr>
        <w:t>因引起</w:t>
      </w:r>
      <w:proofErr w:type="gramEnd"/>
      <w:r>
        <w:rPr>
          <w:rFonts w:ascii="宋体" w:hAnsi="宋体" w:hint="eastAsia"/>
          <w:sz w:val="18"/>
          <w:szCs w:val="18"/>
        </w:rPr>
        <w:t>的质量问题造成乙方经济、信誉上的损失，甲方同意支付最少人民币10000元违约金。</w:t>
      </w:r>
    </w:p>
    <w:p w:rsidR="005329A3" w:rsidRDefault="005329A3" w:rsidP="005329A3">
      <w:pPr>
        <w:numPr>
          <w:ilvl w:val="0"/>
          <w:numId w:val="15"/>
        </w:numPr>
        <w:tabs>
          <w:tab w:val="left" w:pos="360"/>
        </w:tabs>
        <w:ind w:left="0" w:firstLine="0"/>
        <w:rPr>
          <w:rFonts w:ascii="宋体" w:hAnsi="宋体" w:hint="eastAsia"/>
          <w:sz w:val="18"/>
          <w:szCs w:val="18"/>
        </w:rPr>
      </w:pPr>
      <w:r>
        <w:rPr>
          <w:rFonts w:ascii="宋体" w:hAnsi="宋体" w:hint="eastAsia"/>
          <w:sz w:val="18"/>
          <w:szCs w:val="18"/>
        </w:rPr>
        <w:t>甲方承诺对所供商品的质量全面负责。如因甲方商品出现质量问题，造成他人的人身或财产损害，第三方要求赔偿或发生诉讼的，由甲方承担全部责任。</w:t>
      </w:r>
    </w:p>
    <w:p w:rsidR="005329A3" w:rsidRDefault="005329A3" w:rsidP="005329A3">
      <w:pPr>
        <w:numPr>
          <w:ilvl w:val="0"/>
          <w:numId w:val="15"/>
        </w:numPr>
        <w:tabs>
          <w:tab w:val="left" w:pos="360"/>
        </w:tabs>
        <w:ind w:left="0" w:firstLine="0"/>
        <w:rPr>
          <w:rFonts w:ascii="宋体" w:hAnsi="宋体" w:hint="eastAsia"/>
          <w:sz w:val="18"/>
          <w:szCs w:val="18"/>
        </w:rPr>
      </w:pPr>
      <w:r>
        <w:rPr>
          <w:rFonts w:ascii="宋体" w:hAnsi="宋体" w:hint="eastAsia"/>
          <w:sz w:val="18"/>
          <w:szCs w:val="18"/>
        </w:rPr>
        <w:t>甲方所提供商品在使用过程中出现质量问题，甲方应在2天内来人解决，否则乙方有权拒付货款或甲方支付乙方500—5000元违约金。</w:t>
      </w:r>
    </w:p>
    <w:p w:rsidR="005329A3" w:rsidRDefault="005329A3" w:rsidP="005329A3">
      <w:pPr>
        <w:numPr>
          <w:ilvl w:val="0"/>
          <w:numId w:val="15"/>
        </w:numPr>
        <w:tabs>
          <w:tab w:val="left" w:pos="360"/>
        </w:tabs>
        <w:ind w:left="0" w:firstLine="0"/>
        <w:rPr>
          <w:rFonts w:ascii="宋体" w:hAnsi="宋体" w:hint="eastAsia"/>
          <w:sz w:val="18"/>
          <w:szCs w:val="18"/>
        </w:rPr>
      </w:pPr>
      <w:r>
        <w:rPr>
          <w:rFonts w:ascii="宋体" w:hAnsi="宋体" w:hint="eastAsia"/>
          <w:sz w:val="18"/>
          <w:szCs w:val="18"/>
        </w:rPr>
        <w:t>由于甲方提供的材料不真实、不安全或由于甲方商品属于假冒伪劣或不符合环保、卫生标准，被工商、物价、税务、质检等职能部门查处，造成的一切后果均由甲方承担。</w:t>
      </w:r>
    </w:p>
    <w:p w:rsidR="005329A3" w:rsidRDefault="005329A3" w:rsidP="005329A3">
      <w:pPr>
        <w:pStyle w:val="a9"/>
        <w:numPr>
          <w:ilvl w:val="0"/>
          <w:numId w:val="15"/>
        </w:numPr>
        <w:tabs>
          <w:tab w:val="left" w:pos="360"/>
        </w:tabs>
        <w:ind w:left="0" w:firstLine="0"/>
        <w:rPr>
          <w:rFonts w:ascii="宋体" w:hAnsi="宋体" w:hint="eastAsia"/>
          <w:szCs w:val="18"/>
        </w:rPr>
      </w:pPr>
      <w:r>
        <w:rPr>
          <w:rFonts w:ascii="宋体" w:hAnsi="宋体" w:hint="eastAsia"/>
          <w:szCs w:val="18"/>
        </w:rPr>
        <w:t>根据市场规律，当出现比甲方合作条件更加优惠的第三方时，乙方有义务知会甲方，如甲方在收到乙方知会后一周内，不能提供第三方同等的合作条件，乙方有权选择其它供货渠道，并终止本合同。</w:t>
      </w:r>
    </w:p>
    <w:p w:rsidR="005329A3" w:rsidRDefault="005329A3" w:rsidP="005329A3">
      <w:pPr>
        <w:pStyle w:val="a9"/>
        <w:numPr>
          <w:ilvl w:val="0"/>
          <w:numId w:val="15"/>
        </w:numPr>
        <w:ind w:left="0" w:firstLine="0"/>
        <w:rPr>
          <w:rFonts w:ascii="宋体" w:hAnsi="宋体" w:hint="eastAsia"/>
          <w:szCs w:val="18"/>
        </w:rPr>
      </w:pPr>
      <w:r>
        <w:rPr>
          <w:rFonts w:ascii="宋体" w:hAnsi="宋体" w:hint="eastAsia"/>
          <w:szCs w:val="18"/>
        </w:rPr>
        <w:t>为确保甲方提供广告喷绘商品和服务的质量，甲方应于合同生效一周内交纳</w:t>
      </w:r>
      <w:r>
        <w:rPr>
          <w:rFonts w:ascii="宋体" w:hAnsi="宋体" w:hint="eastAsia"/>
          <w:szCs w:val="18"/>
          <w:u w:val="single"/>
        </w:rPr>
        <w:t xml:space="preserve">        </w:t>
      </w:r>
      <w:r>
        <w:rPr>
          <w:rFonts w:ascii="宋体" w:hAnsi="宋体" w:hint="eastAsia"/>
          <w:szCs w:val="18"/>
        </w:rPr>
        <w:t>元（大写人民币：</w:t>
      </w:r>
      <w:r>
        <w:rPr>
          <w:rFonts w:ascii="宋体" w:hAnsi="宋体" w:hint="eastAsia"/>
          <w:szCs w:val="18"/>
          <w:u w:val="single"/>
        </w:rPr>
        <w:t xml:space="preserve">          </w:t>
      </w:r>
      <w:r>
        <w:rPr>
          <w:rFonts w:ascii="宋体" w:hAnsi="宋体" w:hint="eastAsia"/>
          <w:szCs w:val="18"/>
        </w:rPr>
        <w:t>元 ）作为商品质量保证金或在第一次结算时从货款中扣除。在甲乙双方合作过程中，甲方未违反合同规定，并在终止合作六个月内无质量投诉及无遗留事项，则乙方在合作终止六个月后将保证金全额无息退还给甲方，但如发生问题甲方则同意乙方扣除相应金额的保证金。</w:t>
      </w:r>
    </w:p>
    <w:p w:rsidR="005329A3" w:rsidRDefault="005329A3" w:rsidP="005329A3">
      <w:pPr>
        <w:pStyle w:val="a9"/>
        <w:numPr>
          <w:ilvl w:val="0"/>
          <w:numId w:val="15"/>
        </w:numPr>
        <w:ind w:left="0" w:firstLine="0"/>
        <w:rPr>
          <w:rFonts w:ascii="宋体" w:hAnsi="宋体" w:hint="eastAsia"/>
          <w:szCs w:val="18"/>
        </w:rPr>
      </w:pPr>
      <w:r>
        <w:rPr>
          <w:rFonts w:ascii="宋体" w:hAnsi="宋体" w:hint="eastAsia"/>
          <w:szCs w:val="18"/>
        </w:rPr>
        <w:t>若甲方发生以上违约事项, 甲方除依约</w:t>
      </w:r>
      <w:proofErr w:type="gramStart"/>
      <w:r>
        <w:rPr>
          <w:rFonts w:ascii="宋体" w:hAnsi="宋体" w:hint="eastAsia"/>
          <w:szCs w:val="18"/>
        </w:rPr>
        <w:t>定承担</w:t>
      </w:r>
      <w:proofErr w:type="gramEnd"/>
      <w:r>
        <w:rPr>
          <w:rFonts w:ascii="宋体" w:hAnsi="宋体" w:hint="eastAsia"/>
          <w:szCs w:val="18"/>
        </w:rPr>
        <w:t>违约金责任外还应赔偿乙方的经济损失, 乙方有权视情节终止合同, 同时有权直接从货款或质保金中扣除相应违约金，甲方因违约质保金遭乙方扣除的应在五日内向乙方缴足。</w:t>
      </w:r>
    </w:p>
    <w:p w:rsidR="005329A3" w:rsidRDefault="005329A3" w:rsidP="005329A3">
      <w:pPr>
        <w:tabs>
          <w:tab w:val="left" w:pos="142"/>
        </w:tabs>
        <w:ind w:left="360" w:hangingChars="200" w:hanging="360"/>
        <w:rPr>
          <w:rFonts w:ascii="宋体" w:hAnsi="宋体" w:hint="eastAsia"/>
          <w:szCs w:val="18"/>
        </w:rPr>
      </w:pPr>
      <w:r>
        <w:rPr>
          <w:rFonts w:ascii="宋体" w:hAnsi="宋体" w:cs="宋体" w:hint="eastAsia"/>
          <w:kern w:val="0"/>
          <w:sz w:val="18"/>
          <w:szCs w:val="18"/>
        </w:rPr>
        <w:t>10、甲方应当确保所提供的各种证件、发票、印章符合国家规定并真实有效，如甲方有提供虚假证件、发票、印章等行为，即视为严重违约，甲方应向乙方支付违约金至少10000元/次，如果甲方上述行为使乙方受到任何损失，包括但不限于被执法部门处罚等，由此给甲方造成的所有损失也一并由甲方承担，同时乙方并有权解除合同。</w:t>
      </w:r>
    </w:p>
    <w:p w:rsidR="005329A3" w:rsidRDefault="005329A3" w:rsidP="005329A3">
      <w:pPr>
        <w:rPr>
          <w:rFonts w:ascii="宋体" w:hAnsi="宋体" w:hint="eastAsia"/>
          <w:b/>
          <w:bCs/>
          <w:sz w:val="18"/>
          <w:szCs w:val="18"/>
        </w:rPr>
      </w:pPr>
      <w:r>
        <w:rPr>
          <w:rFonts w:ascii="宋体" w:hAnsi="宋体" w:hint="eastAsia"/>
          <w:b/>
          <w:bCs/>
          <w:sz w:val="18"/>
          <w:szCs w:val="18"/>
        </w:rPr>
        <w:lastRenderedPageBreak/>
        <w:t>第五条：制版费用由甲方承担。</w:t>
      </w:r>
    </w:p>
    <w:p w:rsidR="005329A3" w:rsidRDefault="005329A3" w:rsidP="005329A3">
      <w:pPr>
        <w:rPr>
          <w:rFonts w:ascii="Times New Roman" w:hAnsi="Times New Roman" w:hint="eastAsia"/>
          <w:b/>
          <w:sz w:val="18"/>
          <w:szCs w:val="20"/>
        </w:rPr>
      </w:pPr>
      <w:r>
        <w:rPr>
          <w:rFonts w:hint="eastAsia"/>
          <w:b/>
          <w:sz w:val="18"/>
        </w:rPr>
        <w:t>第六条：保密</w:t>
      </w:r>
    </w:p>
    <w:p w:rsidR="005329A3" w:rsidRDefault="005329A3" w:rsidP="005329A3">
      <w:pPr>
        <w:pStyle w:val="a3"/>
        <w:numPr>
          <w:ilvl w:val="0"/>
          <w:numId w:val="16"/>
        </w:numPr>
        <w:ind w:left="0" w:firstLineChars="0" w:firstLine="0"/>
        <w:rPr>
          <w:sz w:val="18"/>
        </w:rPr>
      </w:pPr>
      <w:r>
        <w:rPr>
          <w:rFonts w:hint="eastAsia"/>
          <w:sz w:val="18"/>
        </w:rPr>
        <w:t>甲方确认，在本合同有效期间内，其可能获得乙方公司的保密信息。除非另有约定，甲方同意保密并不使用或泄露，且也不得允许第三方使用或泄露。甲方应尽最大努力保密并避免泄漏或不正当使用乙方的保密信息。</w:t>
      </w:r>
    </w:p>
    <w:p w:rsidR="005329A3" w:rsidRDefault="005329A3" w:rsidP="005329A3">
      <w:pPr>
        <w:pStyle w:val="a3"/>
        <w:numPr>
          <w:ilvl w:val="0"/>
          <w:numId w:val="16"/>
        </w:numPr>
        <w:ind w:left="0" w:firstLineChars="0" w:firstLine="0"/>
        <w:rPr>
          <w:sz w:val="18"/>
        </w:rPr>
      </w:pPr>
      <w:r>
        <w:rPr>
          <w:rFonts w:hint="eastAsia"/>
          <w:sz w:val="18"/>
        </w:rPr>
        <w:t>甲方不得以任何形式销售或转让乙方指定且带有乙方</w:t>
      </w:r>
      <w:r>
        <w:rPr>
          <w:sz w:val="18"/>
        </w:rPr>
        <w:t>LOGO</w:t>
      </w:r>
      <w:r>
        <w:rPr>
          <w:rFonts w:hint="eastAsia"/>
          <w:sz w:val="18"/>
        </w:rPr>
        <w:t>的商品给</w:t>
      </w:r>
      <w:proofErr w:type="gramStart"/>
      <w:r>
        <w:rPr>
          <w:rFonts w:hint="eastAsia"/>
          <w:sz w:val="18"/>
        </w:rPr>
        <w:t>其它第三</w:t>
      </w:r>
      <w:proofErr w:type="gramEnd"/>
      <w:r>
        <w:rPr>
          <w:rFonts w:hint="eastAsia"/>
          <w:sz w:val="18"/>
        </w:rPr>
        <w:t>方。</w:t>
      </w:r>
    </w:p>
    <w:p w:rsidR="005329A3" w:rsidRDefault="005329A3" w:rsidP="005329A3">
      <w:pPr>
        <w:rPr>
          <w:b/>
          <w:sz w:val="18"/>
        </w:rPr>
      </w:pPr>
      <w:r>
        <w:rPr>
          <w:rFonts w:hint="eastAsia"/>
          <w:b/>
          <w:sz w:val="18"/>
        </w:rPr>
        <w:t>第七条：通知及送达</w:t>
      </w:r>
    </w:p>
    <w:p w:rsidR="005329A3" w:rsidRDefault="005329A3" w:rsidP="005329A3">
      <w:pPr>
        <w:widowControl/>
        <w:ind w:firstLineChars="200" w:firstLine="360"/>
        <w:jc w:val="left"/>
        <w:rPr>
          <w:rFonts w:ascii="宋体" w:hAnsi="宋体" w:cs="宋体"/>
          <w:kern w:val="0"/>
          <w:sz w:val="18"/>
          <w:szCs w:val="18"/>
        </w:rPr>
      </w:pPr>
      <w:r>
        <w:rPr>
          <w:rFonts w:ascii="宋体" w:hAnsi="宋体" w:cs="宋体" w:hint="eastAsia"/>
          <w:kern w:val="0"/>
          <w:sz w:val="18"/>
          <w:szCs w:val="18"/>
        </w:rPr>
        <w:t>乙方按本合同发出的订单、退货单、索赔函等所有通知可根据以下地址交付给甲方，如甲方变更以下地址，应以书面形式通知乙方。</w:t>
      </w:r>
    </w:p>
    <w:p w:rsidR="005329A3" w:rsidRDefault="005329A3" w:rsidP="005329A3">
      <w:pPr>
        <w:widowControl/>
        <w:ind w:firstLineChars="200" w:firstLine="360"/>
        <w:jc w:val="left"/>
        <w:rPr>
          <w:rFonts w:ascii="宋体" w:hAnsi="宋体" w:cs="宋体" w:hint="eastAsia"/>
          <w:kern w:val="0"/>
          <w:sz w:val="18"/>
          <w:szCs w:val="18"/>
        </w:rPr>
      </w:pPr>
      <w:r>
        <w:rPr>
          <w:rFonts w:ascii="宋体" w:hAnsi="宋体" w:cs="宋体" w:hint="eastAsia"/>
          <w:kern w:val="0"/>
          <w:sz w:val="18"/>
          <w:szCs w:val="18"/>
        </w:rPr>
        <w:t>甲方收件人：</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乙方收件人：</w:t>
      </w:r>
      <w:r>
        <w:rPr>
          <w:rFonts w:ascii="宋体" w:hAnsi="宋体" w:cs="宋体" w:hint="eastAsia"/>
          <w:kern w:val="0"/>
          <w:sz w:val="18"/>
          <w:szCs w:val="18"/>
          <w:u w:val="single"/>
        </w:rPr>
        <w:t xml:space="preserve">                     </w:t>
      </w:r>
    </w:p>
    <w:p w:rsidR="005329A3" w:rsidRDefault="005329A3" w:rsidP="005329A3">
      <w:pPr>
        <w:widowControl/>
        <w:ind w:firstLineChars="200" w:firstLine="360"/>
        <w:jc w:val="left"/>
        <w:rPr>
          <w:rFonts w:ascii="宋体" w:hAnsi="宋体" w:cs="宋体" w:hint="eastAsia"/>
          <w:kern w:val="0"/>
          <w:sz w:val="18"/>
          <w:szCs w:val="18"/>
        </w:rPr>
      </w:pPr>
      <w:r>
        <w:rPr>
          <w:rFonts w:ascii="宋体" w:hAnsi="宋体" w:cs="宋体" w:hint="eastAsia"/>
          <w:kern w:val="0"/>
          <w:sz w:val="18"/>
          <w:szCs w:val="18"/>
        </w:rPr>
        <w:t>地址：</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地址：</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w:t>
      </w:r>
    </w:p>
    <w:p w:rsidR="005329A3" w:rsidRDefault="005329A3" w:rsidP="005329A3">
      <w:pPr>
        <w:widowControl/>
        <w:ind w:firstLineChars="200" w:firstLine="360"/>
        <w:jc w:val="left"/>
        <w:rPr>
          <w:rFonts w:ascii="宋体" w:hAnsi="宋体" w:cs="宋体" w:hint="eastAsia"/>
          <w:kern w:val="0"/>
          <w:sz w:val="18"/>
          <w:szCs w:val="18"/>
        </w:rPr>
      </w:pPr>
      <w:r>
        <w:rPr>
          <w:rFonts w:ascii="宋体" w:hAnsi="宋体" w:cs="宋体" w:hint="eastAsia"/>
          <w:kern w:val="0"/>
          <w:sz w:val="18"/>
          <w:szCs w:val="18"/>
        </w:rPr>
        <w:t>邮编：</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邮编：</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w:t>
      </w:r>
    </w:p>
    <w:p w:rsidR="005329A3" w:rsidRDefault="005329A3" w:rsidP="005329A3">
      <w:pPr>
        <w:widowControl/>
        <w:ind w:firstLineChars="200" w:firstLine="360"/>
        <w:jc w:val="left"/>
        <w:rPr>
          <w:rFonts w:ascii="宋体" w:hAnsi="宋体" w:cs="宋体" w:hint="eastAsia"/>
          <w:kern w:val="0"/>
          <w:sz w:val="18"/>
          <w:szCs w:val="18"/>
          <w:u w:val="single"/>
        </w:rPr>
      </w:pPr>
      <w:r>
        <w:rPr>
          <w:rFonts w:ascii="宋体" w:hAnsi="宋体" w:cs="宋体" w:hint="eastAsia"/>
          <w:kern w:val="0"/>
          <w:sz w:val="18"/>
          <w:szCs w:val="18"/>
        </w:rPr>
        <w:t>联系人:</w:t>
      </w:r>
      <w:r>
        <w:rPr>
          <w:rFonts w:ascii="宋体" w:hAnsi="宋体" w:cs="宋体" w:hint="eastAsia"/>
          <w:kern w:val="0"/>
          <w:sz w:val="18"/>
          <w:szCs w:val="18"/>
          <w:u w:val="single"/>
        </w:rPr>
        <w:t xml:space="preserve">               </w:t>
      </w:r>
      <w:r>
        <w:rPr>
          <w:rFonts w:ascii="宋体" w:hAnsi="宋体" w:cs="宋体" w:hint="eastAsia"/>
          <w:kern w:val="0"/>
          <w:sz w:val="18"/>
          <w:szCs w:val="18"/>
        </w:rPr>
        <w:t>传真：</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w:t>
      </w:r>
      <w:r>
        <w:rPr>
          <w:rFonts w:ascii="宋体" w:hAnsi="宋体" w:cs="宋体" w:hint="eastAsia"/>
          <w:kern w:val="0"/>
          <w:sz w:val="18"/>
          <w:szCs w:val="18"/>
        </w:rPr>
        <w:tab/>
        <w:t xml:space="preserve">    联系人：</w:t>
      </w:r>
      <w:r>
        <w:rPr>
          <w:rFonts w:ascii="宋体" w:hAnsi="宋体" w:cs="宋体" w:hint="eastAsia"/>
          <w:kern w:val="0"/>
          <w:sz w:val="18"/>
          <w:szCs w:val="18"/>
          <w:u w:val="single"/>
        </w:rPr>
        <w:t xml:space="preserve">             </w:t>
      </w:r>
      <w:r>
        <w:rPr>
          <w:rFonts w:ascii="宋体" w:hAnsi="宋体" w:cs="宋体" w:hint="eastAsia"/>
          <w:kern w:val="0"/>
          <w:sz w:val="18"/>
          <w:szCs w:val="18"/>
        </w:rPr>
        <w:t>传真：</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w:t>
      </w:r>
    </w:p>
    <w:p w:rsidR="005329A3" w:rsidRDefault="005329A3" w:rsidP="005329A3">
      <w:pPr>
        <w:widowControl/>
        <w:ind w:firstLineChars="200" w:firstLine="360"/>
        <w:jc w:val="left"/>
        <w:rPr>
          <w:rFonts w:ascii="宋体" w:hAnsi="宋体" w:cs="宋体" w:hint="eastAsia"/>
          <w:kern w:val="0"/>
          <w:sz w:val="18"/>
          <w:szCs w:val="18"/>
          <w:u w:val="single"/>
        </w:rPr>
      </w:pPr>
      <w:r>
        <w:rPr>
          <w:rFonts w:ascii="宋体" w:hAnsi="宋体" w:cs="宋体" w:hint="eastAsia"/>
          <w:kern w:val="0"/>
          <w:sz w:val="18"/>
          <w:szCs w:val="18"/>
        </w:rPr>
        <w:t>电话：</w:t>
      </w:r>
      <w:r>
        <w:rPr>
          <w:rFonts w:ascii="宋体" w:hAnsi="宋体" w:cs="宋体" w:hint="eastAsia"/>
          <w:kern w:val="0"/>
          <w:sz w:val="18"/>
          <w:szCs w:val="18"/>
          <w:u w:val="single"/>
        </w:rPr>
        <w:t xml:space="preserve">                </w:t>
      </w:r>
      <w:r>
        <w:rPr>
          <w:rFonts w:ascii="宋体" w:hAnsi="宋体" w:cs="宋体" w:hint="eastAsia"/>
          <w:kern w:val="0"/>
          <w:sz w:val="18"/>
          <w:szCs w:val="18"/>
        </w:rPr>
        <w:tab/>
      </w:r>
      <w:r>
        <w:rPr>
          <w:rFonts w:ascii="宋体" w:hAnsi="宋体" w:cs="宋体" w:hint="eastAsia"/>
          <w:kern w:val="0"/>
          <w:sz w:val="18"/>
          <w:szCs w:val="18"/>
        </w:rPr>
        <w:tab/>
      </w:r>
      <w:r>
        <w:rPr>
          <w:rFonts w:ascii="宋体" w:hAnsi="宋体" w:cs="宋体" w:hint="eastAsia"/>
          <w:kern w:val="0"/>
          <w:sz w:val="18"/>
          <w:szCs w:val="18"/>
        </w:rPr>
        <w:tab/>
      </w:r>
      <w:r>
        <w:rPr>
          <w:rFonts w:ascii="宋体" w:hAnsi="宋体" w:cs="宋体" w:hint="eastAsia"/>
          <w:kern w:val="0"/>
          <w:sz w:val="18"/>
          <w:szCs w:val="18"/>
        </w:rPr>
        <w:tab/>
      </w:r>
      <w:r>
        <w:rPr>
          <w:rFonts w:ascii="宋体" w:hAnsi="宋体" w:cs="宋体" w:hint="eastAsia"/>
          <w:kern w:val="0"/>
          <w:sz w:val="18"/>
          <w:szCs w:val="18"/>
        </w:rPr>
        <w:tab/>
      </w:r>
      <w:r>
        <w:rPr>
          <w:rFonts w:ascii="宋体" w:hAnsi="宋体" w:cs="宋体" w:hint="eastAsia"/>
          <w:kern w:val="0"/>
          <w:sz w:val="18"/>
          <w:szCs w:val="18"/>
        </w:rPr>
        <w:tab/>
      </w:r>
      <w:r>
        <w:rPr>
          <w:rFonts w:ascii="宋体" w:hAnsi="宋体" w:cs="宋体" w:hint="eastAsia"/>
          <w:kern w:val="0"/>
          <w:sz w:val="18"/>
          <w:szCs w:val="18"/>
        </w:rPr>
        <w:tab/>
        <w:t xml:space="preserve">    电话：</w:t>
      </w:r>
      <w:r>
        <w:rPr>
          <w:rFonts w:ascii="宋体" w:hAnsi="宋体" w:cs="宋体" w:hint="eastAsia"/>
          <w:kern w:val="0"/>
          <w:sz w:val="18"/>
          <w:szCs w:val="18"/>
          <w:u w:val="single"/>
        </w:rPr>
        <w:t xml:space="preserve">                </w:t>
      </w:r>
      <w:r>
        <w:rPr>
          <w:rFonts w:ascii="宋体" w:hAnsi="宋体" w:cs="宋体" w:hint="eastAsia"/>
          <w:kern w:val="0"/>
          <w:sz w:val="18"/>
          <w:szCs w:val="18"/>
        </w:rPr>
        <w:tab/>
      </w:r>
    </w:p>
    <w:p w:rsidR="005329A3" w:rsidRDefault="005329A3" w:rsidP="005329A3">
      <w:pPr>
        <w:widowControl/>
        <w:ind w:firstLineChars="200" w:firstLine="360"/>
        <w:jc w:val="left"/>
        <w:rPr>
          <w:rFonts w:ascii="宋体" w:hAnsi="宋体" w:cs="宋体" w:hint="eastAsia"/>
          <w:kern w:val="0"/>
          <w:sz w:val="18"/>
          <w:szCs w:val="18"/>
          <w:u w:val="single"/>
        </w:rPr>
      </w:pPr>
      <w:r>
        <w:rPr>
          <w:rFonts w:ascii="宋体" w:hAnsi="宋体" w:cs="宋体" w:hint="eastAsia"/>
          <w:kern w:val="0"/>
          <w:sz w:val="18"/>
          <w:szCs w:val="18"/>
        </w:rPr>
        <w:t>E-MAIL：</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E-MAIL：</w:t>
      </w:r>
      <w:r>
        <w:rPr>
          <w:rFonts w:ascii="宋体" w:hAnsi="宋体" w:cs="宋体" w:hint="eastAsia"/>
          <w:kern w:val="0"/>
          <w:sz w:val="18"/>
          <w:szCs w:val="18"/>
          <w:u w:val="single"/>
        </w:rPr>
        <w:t xml:space="preserve">                </w:t>
      </w:r>
      <w:r>
        <w:rPr>
          <w:rFonts w:ascii="宋体" w:hAnsi="宋体" w:cs="宋体" w:hint="eastAsia"/>
          <w:kern w:val="0"/>
          <w:sz w:val="18"/>
          <w:szCs w:val="18"/>
        </w:rPr>
        <w:tab/>
      </w:r>
    </w:p>
    <w:p w:rsidR="005329A3" w:rsidRDefault="005329A3" w:rsidP="005329A3">
      <w:pPr>
        <w:widowControl/>
        <w:ind w:firstLineChars="200" w:firstLine="360"/>
        <w:jc w:val="left"/>
        <w:rPr>
          <w:rFonts w:ascii="宋体" w:hAnsi="宋体" w:cs="宋体" w:hint="eastAsia"/>
          <w:kern w:val="0"/>
          <w:sz w:val="18"/>
          <w:szCs w:val="18"/>
        </w:rPr>
      </w:pPr>
      <w:r>
        <w:rPr>
          <w:rFonts w:ascii="宋体" w:hAnsi="宋体" w:cs="宋体" w:hint="eastAsia"/>
          <w:kern w:val="0"/>
          <w:sz w:val="18"/>
          <w:szCs w:val="18"/>
        </w:rPr>
        <w:t>乙方若以直接送达方式传送上述通知，则以签收视为送达；若以邮寄形式传送，则以乙方投出邮件之日为送达之日；若以传真、E-MAIL形式传送，则以通知进入甲方指定接收系统之日为送达之日。</w:t>
      </w:r>
    </w:p>
    <w:p w:rsidR="005329A3" w:rsidRDefault="005329A3" w:rsidP="005329A3">
      <w:pPr>
        <w:rPr>
          <w:rFonts w:ascii="Times New Roman" w:hAnsi="Times New Roman" w:cs="Times New Roman" w:hint="eastAsia"/>
          <w:b/>
          <w:sz w:val="18"/>
          <w:szCs w:val="20"/>
        </w:rPr>
      </w:pPr>
      <w:r>
        <w:rPr>
          <w:rFonts w:hint="eastAsia"/>
          <w:b/>
          <w:sz w:val="18"/>
        </w:rPr>
        <w:t>第八条：其它条款约定</w:t>
      </w:r>
    </w:p>
    <w:p w:rsidR="005329A3" w:rsidRDefault="005329A3" w:rsidP="005329A3">
      <w:pPr>
        <w:tabs>
          <w:tab w:val="left" w:pos="142"/>
        </w:tabs>
        <w:ind w:left="360" w:hangingChars="200" w:hanging="360"/>
        <w:rPr>
          <w:rFonts w:ascii="宋体" w:hAnsi="宋体"/>
          <w:sz w:val="18"/>
          <w:szCs w:val="18"/>
        </w:rPr>
      </w:pPr>
      <w:r>
        <w:rPr>
          <w:rFonts w:ascii="宋体" w:hAnsi="宋体" w:hint="eastAsia"/>
          <w:sz w:val="18"/>
          <w:szCs w:val="18"/>
        </w:rPr>
        <w:t xml:space="preserve">1、 </w:t>
      </w:r>
      <w:r>
        <w:rPr>
          <w:rFonts w:ascii="宋体" w:hAnsi="宋体" w:cs="宋体" w:hint="eastAsia"/>
          <w:kern w:val="0"/>
          <w:sz w:val="18"/>
          <w:szCs w:val="18"/>
        </w:rPr>
        <w:t>甲乙双方均反对索贿、行贿及其它不正当交易行为。甲方承诺，不向乙方人员提供赠送礼品、现金、样品、餐饮等任何形式的利益。若甲方被发现以任何形式的商业贿赂及其他不正当方式给予乙方工作人员任何利益，乙方将立即停止与其的商业合作关系或订单，并向有关执法部门举报。如甲方一旦有上述行为则系严重违约，如有证据显示，则需支付乙方不低于合同有效期内供货总额的10%（最低20000元）的违约金</w:t>
      </w:r>
      <w:r>
        <w:rPr>
          <w:rFonts w:ascii="宋体" w:hAnsi="宋体" w:hint="eastAsia"/>
          <w:sz w:val="18"/>
          <w:szCs w:val="18"/>
        </w:rPr>
        <w:t>。</w:t>
      </w:r>
    </w:p>
    <w:p w:rsidR="005329A3" w:rsidRDefault="005329A3" w:rsidP="005329A3">
      <w:pPr>
        <w:tabs>
          <w:tab w:val="left" w:pos="142"/>
        </w:tabs>
        <w:ind w:left="360" w:hangingChars="200" w:hanging="360"/>
        <w:rPr>
          <w:rFonts w:ascii="宋体" w:hAnsi="宋体" w:hint="eastAsia"/>
          <w:sz w:val="18"/>
          <w:szCs w:val="18"/>
        </w:rPr>
      </w:pPr>
      <w:r>
        <w:rPr>
          <w:rFonts w:ascii="宋体" w:hAnsi="宋体" w:hint="eastAsia"/>
          <w:sz w:val="18"/>
          <w:szCs w:val="18"/>
        </w:rPr>
        <w:t xml:space="preserve">    </w:t>
      </w:r>
      <w:r>
        <w:rPr>
          <w:rFonts w:ascii="宋体" w:hAnsi="宋体" w:cs="宋体" w:hint="eastAsia"/>
          <w:kern w:val="0"/>
          <w:sz w:val="18"/>
          <w:szCs w:val="18"/>
        </w:rPr>
        <w:t>如有乙方工作人员要求甲方给付任何形式的商业贿赂，甲方有义务向乙方书面检举，并提供相关证据。对甲方的检举，乙方应给予保密，并按照国家有关规定给予严肃处理，直至送交司法机关。甲方的检举信寄至：深圳市南山区前海路人人</w:t>
      </w:r>
      <w:proofErr w:type="gramStart"/>
      <w:r>
        <w:rPr>
          <w:rFonts w:ascii="宋体" w:hAnsi="宋体" w:cs="宋体" w:hint="eastAsia"/>
          <w:kern w:val="0"/>
          <w:sz w:val="18"/>
          <w:szCs w:val="18"/>
        </w:rPr>
        <w:t>乐商业</w:t>
      </w:r>
      <w:proofErr w:type="gramEnd"/>
      <w:r>
        <w:rPr>
          <w:rFonts w:hint="eastAsia"/>
          <w:sz w:val="18"/>
          <w:szCs w:val="18"/>
        </w:rPr>
        <w:t>集团监察部。</w:t>
      </w:r>
    </w:p>
    <w:p w:rsidR="005329A3" w:rsidRDefault="005329A3" w:rsidP="005329A3">
      <w:pPr>
        <w:tabs>
          <w:tab w:val="left" w:pos="142"/>
        </w:tabs>
        <w:ind w:left="360" w:hangingChars="200" w:hanging="360"/>
        <w:rPr>
          <w:rFonts w:ascii="Times New Roman" w:hAnsi="Times New Roman" w:hint="eastAsia"/>
          <w:b/>
          <w:sz w:val="18"/>
          <w:szCs w:val="20"/>
        </w:rPr>
      </w:pPr>
      <w:r>
        <w:rPr>
          <w:rFonts w:ascii="宋体" w:hAnsi="宋体" w:hint="eastAsia"/>
          <w:sz w:val="18"/>
          <w:szCs w:val="18"/>
        </w:rPr>
        <w:t xml:space="preserve">2、 </w:t>
      </w:r>
      <w:proofErr w:type="gramStart"/>
      <w:r>
        <w:rPr>
          <w:rFonts w:ascii="宋体" w:hAnsi="宋体" w:cs="宋体" w:hint="eastAsia"/>
          <w:kern w:val="0"/>
          <w:sz w:val="18"/>
          <w:szCs w:val="18"/>
        </w:rPr>
        <w:t>一</w:t>
      </w:r>
      <w:proofErr w:type="gramEnd"/>
      <w:r>
        <w:rPr>
          <w:rFonts w:ascii="宋体" w:hAnsi="宋体" w:cs="宋体" w:hint="eastAsia"/>
          <w:kern w:val="0"/>
          <w:sz w:val="18"/>
          <w:szCs w:val="18"/>
        </w:rPr>
        <w:t>方向另一方收取货款或者其它费用及款项的，应向对方开具发票或收据（收据仅指代收费用部分和违约金）。</w:t>
      </w:r>
    </w:p>
    <w:p w:rsidR="005329A3" w:rsidRDefault="005329A3" w:rsidP="005329A3">
      <w:pPr>
        <w:tabs>
          <w:tab w:val="left" w:pos="142"/>
        </w:tabs>
        <w:ind w:left="360" w:hangingChars="200" w:hanging="360"/>
        <w:rPr>
          <w:rFonts w:ascii="宋体" w:hAnsi="宋体"/>
          <w:sz w:val="18"/>
          <w:szCs w:val="18"/>
        </w:rPr>
      </w:pPr>
      <w:r>
        <w:rPr>
          <w:rFonts w:ascii="宋体" w:hAnsi="宋体" w:hint="eastAsia"/>
          <w:sz w:val="18"/>
          <w:szCs w:val="18"/>
        </w:rPr>
        <w:t>3、 本合同项下发生的争议，双方应当协商解决，协商不成的，</w:t>
      </w:r>
      <w:proofErr w:type="gramStart"/>
      <w:r>
        <w:rPr>
          <w:rFonts w:ascii="宋体" w:hAnsi="宋体" w:hint="eastAsia"/>
          <w:sz w:val="18"/>
          <w:szCs w:val="18"/>
        </w:rPr>
        <w:t>鉴于本</w:t>
      </w:r>
      <w:proofErr w:type="gramEnd"/>
      <w:r>
        <w:rPr>
          <w:rFonts w:ascii="宋体" w:hAnsi="宋体" w:hint="eastAsia"/>
          <w:sz w:val="18"/>
          <w:szCs w:val="18"/>
        </w:rPr>
        <w:t>合同的实际履行地为各下属公司，现双方特别约定，如双方发生争议以实际的履行地法院分别管辖。</w:t>
      </w:r>
    </w:p>
    <w:p w:rsidR="005329A3" w:rsidRDefault="005329A3" w:rsidP="005329A3">
      <w:pPr>
        <w:rPr>
          <w:rFonts w:ascii="Times New Roman" w:hAnsi="Times New Roman" w:hint="eastAsia"/>
          <w:sz w:val="18"/>
          <w:szCs w:val="20"/>
        </w:rPr>
      </w:pPr>
      <w:r>
        <w:rPr>
          <w:sz w:val="18"/>
        </w:rPr>
        <w:t>4</w:t>
      </w:r>
      <w:r>
        <w:rPr>
          <w:rFonts w:hint="eastAsia"/>
          <w:sz w:val="18"/>
        </w:rPr>
        <w:t>、</w:t>
      </w:r>
      <w:r>
        <w:rPr>
          <w:sz w:val="18"/>
        </w:rPr>
        <w:t xml:space="preserve"> </w:t>
      </w:r>
      <w:r>
        <w:rPr>
          <w:rFonts w:ascii="宋体" w:hAnsi="宋体" w:cs="宋体" w:hint="eastAsia"/>
          <w:kern w:val="0"/>
          <w:sz w:val="18"/>
          <w:szCs w:val="18"/>
        </w:rPr>
        <w:t>本合同经双方法定代表人或其代理人签署并加盖公章后生效。</w:t>
      </w:r>
    </w:p>
    <w:p w:rsidR="005329A3" w:rsidRDefault="005329A3" w:rsidP="005329A3">
      <w:pPr>
        <w:rPr>
          <w:rFonts w:ascii="宋体" w:hAnsi="宋体" w:cs="宋体"/>
          <w:kern w:val="0"/>
          <w:sz w:val="18"/>
          <w:szCs w:val="18"/>
        </w:rPr>
      </w:pPr>
      <w:r>
        <w:rPr>
          <w:sz w:val="18"/>
        </w:rPr>
        <w:t>5</w:t>
      </w:r>
      <w:r>
        <w:rPr>
          <w:rFonts w:hint="eastAsia"/>
          <w:sz w:val="18"/>
        </w:rPr>
        <w:t>、</w:t>
      </w:r>
      <w:r>
        <w:rPr>
          <w:sz w:val="18"/>
        </w:rPr>
        <w:t xml:space="preserve"> </w:t>
      </w:r>
      <w:r>
        <w:rPr>
          <w:rFonts w:ascii="宋体" w:hAnsi="宋体" w:cs="宋体" w:hint="eastAsia"/>
          <w:kern w:val="0"/>
          <w:sz w:val="18"/>
          <w:szCs w:val="18"/>
        </w:rPr>
        <w:t>本合同一式</w:t>
      </w:r>
      <w:r>
        <w:rPr>
          <w:rFonts w:ascii="宋体" w:hAnsi="宋体" w:cs="宋体" w:hint="eastAsia"/>
          <w:kern w:val="0"/>
          <w:sz w:val="18"/>
          <w:szCs w:val="18"/>
          <w:u w:val="single"/>
        </w:rPr>
        <w:t xml:space="preserve">     </w:t>
      </w:r>
      <w:r>
        <w:rPr>
          <w:rFonts w:ascii="宋体" w:hAnsi="宋体" w:cs="宋体" w:hint="eastAsia"/>
          <w:kern w:val="0"/>
          <w:sz w:val="18"/>
          <w:szCs w:val="18"/>
        </w:rPr>
        <w:t>份，双方各执</w:t>
      </w:r>
      <w:r>
        <w:rPr>
          <w:rFonts w:ascii="宋体" w:hAnsi="宋体" w:cs="宋体" w:hint="eastAsia"/>
          <w:kern w:val="0"/>
          <w:sz w:val="18"/>
          <w:szCs w:val="18"/>
          <w:u w:val="single"/>
        </w:rPr>
        <w:t xml:space="preserve">     </w:t>
      </w:r>
      <w:r>
        <w:rPr>
          <w:rFonts w:ascii="宋体" w:hAnsi="宋体" w:cs="宋体" w:hint="eastAsia"/>
          <w:kern w:val="0"/>
          <w:sz w:val="18"/>
          <w:szCs w:val="18"/>
        </w:rPr>
        <w:t>份，均具同等法律效力。</w:t>
      </w:r>
    </w:p>
    <w:p w:rsidR="005329A3" w:rsidRDefault="005329A3" w:rsidP="005329A3">
      <w:pPr>
        <w:ind w:left="360" w:hangingChars="200" w:hanging="360"/>
        <w:rPr>
          <w:rFonts w:ascii="宋体" w:hAnsi="宋体" w:cs="Times New Roman" w:hint="eastAsia"/>
          <w:sz w:val="18"/>
          <w:szCs w:val="20"/>
        </w:rPr>
      </w:pPr>
      <w:r>
        <w:rPr>
          <w:rFonts w:ascii="宋体" w:hAnsi="宋体" w:cs="宋体" w:hint="eastAsia"/>
          <w:kern w:val="0"/>
          <w:sz w:val="18"/>
          <w:szCs w:val="18"/>
        </w:rPr>
        <w:t xml:space="preserve">6、 </w:t>
      </w:r>
      <w:r>
        <w:rPr>
          <w:rFonts w:hint="eastAsia"/>
          <w:sz w:val="18"/>
        </w:rPr>
        <w:t>本合同有效期自</w:t>
      </w:r>
      <w:r>
        <w:rPr>
          <w:rFonts w:ascii="宋体" w:hAnsi="宋体" w:hint="eastAsia"/>
          <w:sz w:val="18"/>
          <w:u w:val="single"/>
        </w:rPr>
        <w:t xml:space="preserve">      </w:t>
      </w:r>
      <w:r>
        <w:rPr>
          <w:rFonts w:ascii="宋体" w:hAnsi="宋体" w:hint="eastAsia"/>
          <w:sz w:val="18"/>
        </w:rPr>
        <w:t>年</w:t>
      </w:r>
      <w:r>
        <w:rPr>
          <w:rFonts w:ascii="宋体" w:hAnsi="宋体" w:hint="eastAsia"/>
          <w:sz w:val="18"/>
          <w:u w:val="single"/>
        </w:rPr>
        <w:t xml:space="preserve">    </w:t>
      </w:r>
      <w:r>
        <w:rPr>
          <w:rFonts w:ascii="宋体" w:hAnsi="宋体" w:hint="eastAsia"/>
          <w:sz w:val="18"/>
        </w:rPr>
        <w:t>月</w:t>
      </w:r>
      <w:r>
        <w:rPr>
          <w:rFonts w:ascii="宋体" w:hAnsi="宋体" w:hint="eastAsia"/>
          <w:sz w:val="18"/>
          <w:u w:val="single"/>
        </w:rPr>
        <w:t xml:space="preserve">    </w:t>
      </w:r>
      <w:r>
        <w:rPr>
          <w:rFonts w:ascii="宋体" w:hAnsi="宋体" w:hint="eastAsia"/>
          <w:sz w:val="18"/>
        </w:rPr>
        <w:t>日至</w:t>
      </w:r>
      <w:r>
        <w:rPr>
          <w:rFonts w:ascii="宋体" w:hAnsi="宋体" w:hint="eastAsia"/>
          <w:sz w:val="18"/>
          <w:u w:val="single"/>
        </w:rPr>
        <w:t xml:space="preserve">      </w:t>
      </w:r>
      <w:r>
        <w:rPr>
          <w:rFonts w:ascii="宋体" w:hAnsi="宋体" w:hint="eastAsia"/>
          <w:sz w:val="18"/>
        </w:rPr>
        <w:t>年</w:t>
      </w:r>
      <w:r>
        <w:rPr>
          <w:rFonts w:ascii="宋体" w:hAnsi="宋体" w:hint="eastAsia"/>
          <w:sz w:val="18"/>
          <w:u w:val="single"/>
        </w:rPr>
        <w:t xml:space="preserve">    </w:t>
      </w:r>
      <w:r>
        <w:rPr>
          <w:rFonts w:ascii="宋体" w:hAnsi="宋体" w:hint="eastAsia"/>
          <w:sz w:val="18"/>
        </w:rPr>
        <w:t>月</w:t>
      </w:r>
      <w:r>
        <w:rPr>
          <w:rFonts w:ascii="宋体" w:hAnsi="宋体" w:hint="eastAsia"/>
          <w:sz w:val="18"/>
          <w:u w:val="single"/>
        </w:rPr>
        <w:t xml:space="preserve">    </w:t>
      </w:r>
      <w:r>
        <w:rPr>
          <w:rFonts w:ascii="宋体" w:hAnsi="宋体" w:hint="eastAsia"/>
          <w:sz w:val="18"/>
        </w:rPr>
        <w:t>日止，经双方确认签字盖章后生效。合同期限届满，如</w:t>
      </w:r>
      <w:r>
        <w:rPr>
          <w:rFonts w:hint="eastAsia"/>
          <w:sz w:val="18"/>
        </w:rPr>
        <w:t>甲</w:t>
      </w:r>
      <w:r>
        <w:rPr>
          <w:rFonts w:ascii="宋体" w:hAnsi="宋体" w:hint="eastAsia"/>
          <w:sz w:val="18"/>
        </w:rPr>
        <w:t>方欲继续合作，享有续约的优先权利。如果甲方在期满后将不再合作，应在期满前三个月书面通知</w:t>
      </w:r>
      <w:r>
        <w:rPr>
          <w:rFonts w:hint="eastAsia"/>
          <w:sz w:val="18"/>
        </w:rPr>
        <w:t>乙</w:t>
      </w:r>
      <w:r>
        <w:rPr>
          <w:rFonts w:ascii="宋体" w:hAnsi="宋体" w:hint="eastAsia"/>
          <w:sz w:val="18"/>
        </w:rPr>
        <w:t>方，未能通知</w:t>
      </w:r>
      <w:r>
        <w:rPr>
          <w:rFonts w:hint="eastAsia"/>
          <w:sz w:val="18"/>
        </w:rPr>
        <w:t>乙</w:t>
      </w:r>
      <w:r>
        <w:rPr>
          <w:rFonts w:ascii="宋体" w:hAnsi="宋体" w:hint="eastAsia"/>
          <w:sz w:val="18"/>
        </w:rPr>
        <w:t>方的，应向</w:t>
      </w:r>
      <w:r>
        <w:rPr>
          <w:rFonts w:hint="eastAsia"/>
          <w:sz w:val="18"/>
        </w:rPr>
        <w:t>乙</w:t>
      </w:r>
      <w:r>
        <w:rPr>
          <w:rFonts w:ascii="宋体" w:hAnsi="宋体" w:hint="eastAsia"/>
          <w:sz w:val="18"/>
        </w:rPr>
        <w:t>方承担5000元违约金。</w:t>
      </w:r>
    </w:p>
    <w:p w:rsidR="005329A3" w:rsidRDefault="005329A3" w:rsidP="005329A3">
      <w:pPr>
        <w:ind w:left="360" w:hangingChars="200" w:hanging="360"/>
        <w:rPr>
          <w:rFonts w:ascii="Times New Roman" w:hAnsi="Times New Roman" w:hint="eastAsia"/>
          <w:sz w:val="18"/>
        </w:rPr>
      </w:pPr>
      <w:r>
        <w:rPr>
          <w:rFonts w:ascii="宋体" w:hAnsi="宋体" w:cs="宋体" w:hint="eastAsia"/>
          <w:kern w:val="0"/>
          <w:sz w:val="18"/>
          <w:szCs w:val="18"/>
        </w:rPr>
        <w:t xml:space="preserve">7、 </w:t>
      </w:r>
      <w:r>
        <w:rPr>
          <w:rFonts w:hint="eastAsia"/>
          <w:sz w:val="18"/>
        </w:rPr>
        <w:t>双方其他约定事项：</w:t>
      </w:r>
      <w:r>
        <w:rPr>
          <w:sz w:val="18"/>
          <w:u w:val="single"/>
        </w:rPr>
        <w:t xml:space="preserve">                                                                                     </w:t>
      </w:r>
      <w:r>
        <w:rPr>
          <w:sz w:val="18"/>
        </w:rPr>
        <w:t xml:space="preserve"> </w:t>
      </w:r>
      <w:r>
        <w:rPr>
          <w:rFonts w:hint="eastAsia"/>
          <w:sz w:val="18"/>
        </w:rPr>
        <w:t>。</w:t>
      </w:r>
    </w:p>
    <w:p w:rsidR="005329A3" w:rsidRDefault="005329A3" w:rsidP="005329A3">
      <w:pPr>
        <w:rPr>
          <w:rFonts w:ascii="宋体" w:hAnsi="宋体"/>
          <w:b/>
          <w:bCs/>
          <w:sz w:val="18"/>
        </w:rPr>
      </w:pPr>
      <w:r>
        <w:rPr>
          <w:rFonts w:ascii="宋体" w:hAnsi="宋体" w:hint="eastAsia"/>
          <w:b/>
          <w:bCs/>
          <w:sz w:val="18"/>
        </w:rPr>
        <w:t>第九条：</w:t>
      </w:r>
      <w:r>
        <w:rPr>
          <w:rFonts w:hint="eastAsia"/>
          <w:b/>
          <w:bCs/>
          <w:sz w:val="18"/>
        </w:rPr>
        <w:t>乙</w:t>
      </w:r>
      <w:r>
        <w:rPr>
          <w:rFonts w:ascii="宋体" w:hAnsi="宋体" w:hint="eastAsia"/>
          <w:b/>
          <w:bCs/>
          <w:sz w:val="18"/>
        </w:rPr>
        <w:t>方提供商品报价单</w:t>
      </w:r>
    </w:p>
    <w:tbl>
      <w:tblPr>
        <w:tblW w:w="0" w:type="auto"/>
        <w:tblLayout w:type="fixed"/>
        <w:tblLook w:val="04A0" w:firstRow="1" w:lastRow="0" w:firstColumn="1" w:lastColumn="0" w:noHBand="0" w:noVBand="1"/>
      </w:tblPr>
      <w:tblGrid>
        <w:gridCol w:w="2956"/>
        <w:gridCol w:w="1605"/>
        <w:gridCol w:w="1185"/>
        <w:gridCol w:w="2025"/>
        <w:gridCol w:w="765"/>
        <w:gridCol w:w="870"/>
      </w:tblGrid>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商品名称</w:t>
            </w:r>
          </w:p>
        </w:tc>
        <w:tc>
          <w:tcPr>
            <w:tcW w:w="1605"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商品规格</w:t>
            </w:r>
          </w:p>
        </w:tc>
        <w:tc>
          <w:tcPr>
            <w:tcW w:w="1185"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包装规格</w:t>
            </w:r>
          </w:p>
        </w:tc>
        <w:tc>
          <w:tcPr>
            <w:tcW w:w="2025"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材料</w:t>
            </w:r>
          </w:p>
        </w:tc>
        <w:tc>
          <w:tcPr>
            <w:tcW w:w="765"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单位</w:t>
            </w:r>
          </w:p>
        </w:tc>
        <w:tc>
          <w:tcPr>
            <w:tcW w:w="870"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价格</w:t>
            </w: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bl>
    <w:p w:rsidR="005329A3" w:rsidRDefault="005329A3" w:rsidP="005329A3">
      <w:pPr>
        <w:ind w:left="361" w:hangingChars="200" w:hanging="361"/>
        <w:rPr>
          <w:rFonts w:ascii="宋体" w:hAnsi="宋体" w:cs="Times New Roman" w:hint="eastAsia"/>
          <w:b/>
          <w:bCs/>
          <w:sz w:val="18"/>
          <w:szCs w:val="20"/>
        </w:rPr>
      </w:pPr>
    </w:p>
    <w:p w:rsidR="005329A3" w:rsidRDefault="005329A3" w:rsidP="005329A3">
      <w:pPr>
        <w:pStyle w:val="a3"/>
        <w:widowControl/>
        <w:ind w:firstLineChars="0" w:firstLine="0"/>
        <w:jc w:val="left"/>
        <w:rPr>
          <w:rFonts w:ascii="宋体" w:hAnsi="宋体" w:cs="宋体" w:hint="eastAsia"/>
          <w:kern w:val="0"/>
          <w:sz w:val="18"/>
          <w:szCs w:val="18"/>
        </w:rPr>
      </w:pPr>
      <w:r>
        <w:rPr>
          <w:rFonts w:ascii="宋体" w:hAnsi="宋体" w:cs="宋体" w:hint="eastAsia"/>
          <w:kern w:val="0"/>
          <w:sz w:val="18"/>
          <w:szCs w:val="18"/>
        </w:rPr>
        <w:t>甲方：（盖章）                                乙方：人人乐连锁商业集团股份有限公司（盖章）</w:t>
      </w:r>
    </w:p>
    <w:p w:rsidR="005329A3" w:rsidRDefault="005329A3" w:rsidP="005329A3">
      <w:pPr>
        <w:pStyle w:val="a3"/>
        <w:widowControl/>
        <w:ind w:firstLineChars="0" w:firstLine="0"/>
        <w:jc w:val="left"/>
        <w:rPr>
          <w:rFonts w:ascii="宋体" w:hAnsi="宋体" w:cs="宋体" w:hint="eastAsia"/>
          <w:kern w:val="0"/>
          <w:sz w:val="18"/>
          <w:szCs w:val="18"/>
        </w:rPr>
      </w:pPr>
      <w:r>
        <w:rPr>
          <w:rFonts w:ascii="宋体" w:hAnsi="宋体" w:cs="宋体" w:hint="eastAsia"/>
          <w:kern w:val="0"/>
          <w:sz w:val="18"/>
          <w:szCs w:val="18"/>
        </w:rPr>
        <w:t xml:space="preserve">法定代表人：                                  法定代表人：  </w:t>
      </w:r>
    </w:p>
    <w:p w:rsidR="005329A3" w:rsidRDefault="005329A3" w:rsidP="005329A3">
      <w:pPr>
        <w:pStyle w:val="a3"/>
        <w:widowControl/>
        <w:ind w:firstLineChars="0" w:firstLine="0"/>
        <w:jc w:val="left"/>
        <w:rPr>
          <w:rFonts w:ascii="宋体" w:hAnsi="宋体" w:cs="宋体" w:hint="eastAsia"/>
          <w:kern w:val="0"/>
          <w:sz w:val="18"/>
          <w:szCs w:val="18"/>
        </w:rPr>
      </w:pPr>
      <w:r>
        <w:rPr>
          <w:rFonts w:ascii="宋体" w:hAnsi="宋体" w:cs="宋体" w:hint="eastAsia"/>
          <w:kern w:val="0"/>
          <w:sz w:val="18"/>
          <w:szCs w:val="18"/>
        </w:rPr>
        <w:t xml:space="preserve">委托代理人：                                  委托代理人：  </w:t>
      </w:r>
    </w:p>
    <w:p w:rsidR="005329A3" w:rsidRDefault="005329A3" w:rsidP="005329A3">
      <w:pPr>
        <w:pStyle w:val="a3"/>
        <w:widowControl/>
        <w:ind w:firstLineChars="0" w:firstLine="0"/>
        <w:jc w:val="left"/>
        <w:rPr>
          <w:rFonts w:ascii="宋体" w:hAnsi="宋体" w:cs="宋体" w:hint="eastAsia"/>
          <w:kern w:val="0"/>
          <w:sz w:val="18"/>
          <w:szCs w:val="18"/>
        </w:rPr>
      </w:pPr>
      <w:r>
        <w:rPr>
          <w:rFonts w:ascii="宋体" w:hAnsi="宋体" w:cs="宋体" w:hint="eastAsia"/>
          <w:kern w:val="0"/>
          <w:sz w:val="18"/>
          <w:szCs w:val="18"/>
        </w:rPr>
        <w:t>日期：                                        日期：</w:t>
      </w:r>
    </w:p>
    <w:p w:rsidR="005329A3" w:rsidRDefault="005329A3" w:rsidP="005329A3">
      <w:pPr>
        <w:ind w:firstLineChars="200" w:firstLine="360"/>
        <w:rPr>
          <w:rFonts w:ascii="Times New Roman" w:hAnsi="Times New Roman" w:cs="Times New Roman" w:hint="eastAsia"/>
          <w:sz w:val="18"/>
          <w:szCs w:val="18"/>
        </w:rPr>
      </w:pPr>
    </w:p>
    <w:p w:rsidR="005329A3" w:rsidRDefault="005329A3" w:rsidP="005329A3">
      <w:pPr>
        <w:ind w:firstLineChars="200" w:firstLine="361"/>
        <w:rPr>
          <w:b/>
          <w:sz w:val="18"/>
          <w:szCs w:val="18"/>
        </w:rPr>
      </w:pPr>
      <w:r>
        <w:rPr>
          <w:rFonts w:hint="eastAsia"/>
          <w:b/>
          <w:sz w:val="18"/>
          <w:szCs w:val="18"/>
        </w:rPr>
        <w:t>本合同乙方关联公司：</w:t>
      </w:r>
    </w:p>
    <w:p w:rsidR="005329A3" w:rsidRDefault="005329A3" w:rsidP="005329A3">
      <w:pPr>
        <w:ind w:firstLineChars="200" w:firstLine="420"/>
        <w:rPr>
          <w:sz w:val="18"/>
          <w:szCs w:val="18"/>
        </w:rPr>
      </w:pPr>
      <w:r>
        <w:rPr>
          <w:rFonts w:hint="eastAsia"/>
          <w:szCs w:val="21"/>
        </w:rPr>
        <w:t>□</w:t>
      </w:r>
      <w:r>
        <w:rPr>
          <w:rFonts w:hint="eastAsia"/>
          <w:sz w:val="18"/>
          <w:szCs w:val="18"/>
        </w:rPr>
        <w:t>深圳市人人</w:t>
      </w:r>
      <w:proofErr w:type="gramStart"/>
      <w:r>
        <w:rPr>
          <w:rFonts w:hint="eastAsia"/>
          <w:sz w:val="18"/>
          <w:szCs w:val="18"/>
        </w:rPr>
        <w:t>乐商业</w:t>
      </w:r>
      <w:proofErr w:type="gramEnd"/>
      <w:r>
        <w:rPr>
          <w:rFonts w:hint="eastAsia"/>
          <w:sz w:val="18"/>
          <w:szCs w:val="18"/>
        </w:rPr>
        <w:t>有限公司</w:t>
      </w:r>
      <w:r>
        <w:rPr>
          <w:sz w:val="18"/>
          <w:szCs w:val="18"/>
        </w:rPr>
        <w:t xml:space="preserve">                             </w:t>
      </w:r>
      <w:r>
        <w:rPr>
          <w:rFonts w:hint="eastAsia"/>
          <w:szCs w:val="21"/>
        </w:rPr>
        <w:t>□</w:t>
      </w:r>
      <w:r>
        <w:rPr>
          <w:rFonts w:hint="eastAsia"/>
          <w:sz w:val="18"/>
          <w:szCs w:val="18"/>
        </w:rPr>
        <w:t>西安市人人乐超市有限公司</w:t>
      </w: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420"/>
        <w:rPr>
          <w:sz w:val="18"/>
          <w:szCs w:val="18"/>
        </w:rPr>
      </w:pPr>
      <w:r>
        <w:rPr>
          <w:rFonts w:hint="eastAsia"/>
          <w:szCs w:val="21"/>
        </w:rPr>
        <w:t>□</w:t>
      </w:r>
      <w:r>
        <w:rPr>
          <w:rFonts w:hint="eastAsia"/>
          <w:sz w:val="18"/>
          <w:szCs w:val="18"/>
        </w:rPr>
        <w:t>成都市人人乐商业有限公司</w:t>
      </w:r>
      <w:r>
        <w:rPr>
          <w:sz w:val="18"/>
          <w:szCs w:val="18"/>
        </w:rPr>
        <w:t xml:space="preserve">                             </w:t>
      </w:r>
      <w:r>
        <w:rPr>
          <w:rFonts w:hint="eastAsia"/>
          <w:szCs w:val="21"/>
        </w:rPr>
        <w:t>□</w:t>
      </w:r>
      <w:r>
        <w:rPr>
          <w:rFonts w:hint="eastAsia"/>
          <w:sz w:val="18"/>
          <w:szCs w:val="18"/>
        </w:rPr>
        <w:t>天津市人人乐商业有限公司</w:t>
      </w: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420"/>
        <w:rPr>
          <w:sz w:val="18"/>
          <w:szCs w:val="18"/>
        </w:rPr>
      </w:pPr>
      <w:r>
        <w:rPr>
          <w:rFonts w:hint="eastAsia"/>
          <w:szCs w:val="21"/>
        </w:rPr>
        <w:t>□</w:t>
      </w:r>
      <w:r>
        <w:rPr>
          <w:rFonts w:hint="eastAsia"/>
          <w:sz w:val="18"/>
          <w:szCs w:val="18"/>
        </w:rPr>
        <w:t>重庆市人人</w:t>
      </w:r>
      <w:proofErr w:type="gramStart"/>
      <w:r>
        <w:rPr>
          <w:rFonts w:hint="eastAsia"/>
          <w:sz w:val="18"/>
          <w:szCs w:val="18"/>
        </w:rPr>
        <w:t>乐商业</w:t>
      </w:r>
      <w:proofErr w:type="gramEnd"/>
      <w:r>
        <w:rPr>
          <w:rFonts w:hint="eastAsia"/>
          <w:sz w:val="18"/>
          <w:szCs w:val="18"/>
        </w:rPr>
        <w:t>有限公司</w:t>
      </w:r>
      <w:r>
        <w:rPr>
          <w:sz w:val="18"/>
          <w:szCs w:val="18"/>
        </w:rPr>
        <w:t xml:space="preserve">                             </w:t>
      </w:r>
      <w:r>
        <w:rPr>
          <w:rFonts w:hint="eastAsia"/>
          <w:szCs w:val="21"/>
        </w:rPr>
        <w:t>□</w:t>
      </w:r>
      <w:r>
        <w:rPr>
          <w:rFonts w:hint="eastAsia"/>
          <w:sz w:val="18"/>
          <w:szCs w:val="18"/>
        </w:rPr>
        <w:t>南宁市人人</w:t>
      </w:r>
      <w:proofErr w:type="gramStart"/>
      <w:r>
        <w:rPr>
          <w:rFonts w:hint="eastAsia"/>
          <w:sz w:val="18"/>
          <w:szCs w:val="18"/>
        </w:rPr>
        <w:t>乐商业</w:t>
      </w:r>
      <w:proofErr w:type="gramEnd"/>
      <w:r>
        <w:rPr>
          <w:rFonts w:hint="eastAsia"/>
          <w:sz w:val="18"/>
          <w:szCs w:val="18"/>
        </w:rPr>
        <w:t>有限公司</w:t>
      </w: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420"/>
        <w:rPr>
          <w:sz w:val="18"/>
          <w:szCs w:val="18"/>
        </w:rPr>
      </w:pPr>
      <w:r>
        <w:rPr>
          <w:rFonts w:hint="eastAsia"/>
          <w:szCs w:val="21"/>
        </w:rPr>
        <w:t>□</w:t>
      </w:r>
      <w:r>
        <w:rPr>
          <w:rFonts w:hint="eastAsia"/>
          <w:sz w:val="18"/>
          <w:szCs w:val="18"/>
        </w:rPr>
        <w:t>漳州市人人</w:t>
      </w:r>
      <w:proofErr w:type="gramStart"/>
      <w:r>
        <w:rPr>
          <w:rFonts w:hint="eastAsia"/>
          <w:sz w:val="18"/>
          <w:szCs w:val="18"/>
        </w:rPr>
        <w:t>乐商业</w:t>
      </w:r>
      <w:proofErr w:type="gramEnd"/>
      <w:r>
        <w:rPr>
          <w:rFonts w:hint="eastAsia"/>
          <w:sz w:val="18"/>
          <w:szCs w:val="18"/>
        </w:rPr>
        <w:t>有限公司</w:t>
      </w:r>
      <w:r>
        <w:rPr>
          <w:sz w:val="18"/>
          <w:szCs w:val="18"/>
        </w:rPr>
        <w:t xml:space="preserve">                             </w:t>
      </w:r>
      <w:r>
        <w:rPr>
          <w:rFonts w:hint="eastAsia"/>
          <w:szCs w:val="21"/>
        </w:rPr>
        <w:t>□</w:t>
      </w:r>
      <w:r>
        <w:rPr>
          <w:rFonts w:hint="eastAsia"/>
          <w:sz w:val="18"/>
          <w:szCs w:val="18"/>
        </w:rPr>
        <w:t>厦门市人人</w:t>
      </w:r>
      <w:proofErr w:type="gramStart"/>
      <w:r>
        <w:rPr>
          <w:rFonts w:hint="eastAsia"/>
          <w:sz w:val="18"/>
          <w:szCs w:val="18"/>
        </w:rPr>
        <w:t>乐商业</w:t>
      </w:r>
      <w:proofErr w:type="gramEnd"/>
      <w:r>
        <w:rPr>
          <w:rFonts w:hint="eastAsia"/>
          <w:sz w:val="18"/>
          <w:szCs w:val="18"/>
        </w:rPr>
        <w:t>有限公司</w:t>
      </w:r>
      <w:r>
        <w:rPr>
          <w:sz w:val="18"/>
          <w:szCs w:val="18"/>
        </w:rPr>
        <w:t xml:space="preserve">  </w:t>
      </w: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420"/>
        <w:rPr>
          <w:sz w:val="18"/>
          <w:szCs w:val="18"/>
        </w:rPr>
      </w:pPr>
      <w:r>
        <w:rPr>
          <w:rFonts w:hint="eastAsia"/>
          <w:szCs w:val="21"/>
        </w:rPr>
        <w:t>□</w:t>
      </w:r>
      <w:r>
        <w:rPr>
          <w:rFonts w:hint="eastAsia"/>
          <w:sz w:val="18"/>
          <w:szCs w:val="18"/>
        </w:rPr>
        <w:t>长沙市人人乐商业有限公司</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rFonts w:hint="eastAsia"/>
          <w:szCs w:val="21"/>
        </w:rPr>
        <w:t>□</w:t>
      </w:r>
      <w:r>
        <w:rPr>
          <w:rFonts w:hint="eastAsia"/>
          <w:sz w:val="18"/>
          <w:szCs w:val="18"/>
        </w:rPr>
        <w:t>九江市人人</w:t>
      </w:r>
      <w:proofErr w:type="gramStart"/>
      <w:r>
        <w:rPr>
          <w:rFonts w:hint="eastAsia"/>
          <w:sz w:val="18"/>
          <w:szCs w:val="18"/>
        </w:rPr>
        <w:t>乐商业</w:t>
      </w:r>
      <w:proofErr w:type="gramEnd"/>
      <w:r>
        <w:rPr>
          <w:rFonts w:hint="eastAsia"/>
          <w:sz w:val="18"/>
          <w:szCs w:val="18"/>
        </w:rPr>
        <w:t>有限公司</w:t>
      </w:r>
      <w:r>
        <w:rPr>
          <w:sz w:val="18"/>
          <w:szCs w:val="18"/>
        </w:rPr>
        <w:tab/>
      </w: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rPr>
          <w:rFonts w:ascii="宋体" w:hAnsi="宋体" w:cs="宋体"/>
          <w:kern w:val="0"/>
          <w:sz w:val="18"/>
          <w:szCs w:val="18"/>
          <w:u w:val="single"/>
        </w:rPr>
      </w:pPr>
      <w:r>
        <w:rPr>
          <w:rFonts w:ascii="宋体" w:hAnsi="宋体" w:cs="宋体" w:hint="eastAsia"/>
          <w:kern w:val="0"/>
          <w:sz w:val="18"/>
          <w:szCs w:val="18"/>
        </w:rPr>
        <w:t xml:space="preserve">     </w:t>
      </w:r>
      <w:r>
        <w:rPr>
          <w:rFonts w:ascii="宋体" w:hAnsi="宋体" w:cs="宋体" w:hint="eastAsia"/>
          <w:kern w:val="0"/>
          <w:sz w:val="18"/>
          <w:szCs w:val="18"/>
          <w:u w:val="single"/>
        </w:rPr>
        <w:t xml:space="preserve">                         </w:t>
      </w:r>
    </w:p>
    <w:p w:rsidR="005329A3" w:rsidRDefault="005329A3" w:rsidP="005329A3">
      <w:pPr>
        <w:rPr>
          <w:rFonts w:ascii="宋体" w:hAnsi="宋体" w:cs="宋体" w:hint="eastAsia"/>
          <w:kern w:val="0"/>
          <w:sz w:val="18"/>
          <w:szCs w:val="18"/>
          <w:u w:val="single"/>
        </w:rPr>
      </w:pPr>
    </w:p>
    <w:p w:rsidR="005329A3" w:rsidRDefault="005329A3" w:rsidP="005329A3">
      <w:pPr>
        <w:rPr>
          <w:rFonts w:ascii="宋体" w:hAnsi="宋体" w:cs="宋体" w:hint="eastAsia"/>
          <w:kern w:val="0"/>
          <w:sz w:val="18"/>
          <w:szCs w:val="18"/>
        </w:rPr>
      </w:pPr>
      <w:r>
        <w:rPr>
          <w:rFonts w:ascii="宋体" w:hAnsi="宋体" w:cs="宋体" w:hint="eastAsia"/>
          <w:kern w:val="0"/>
          <w:sz w:val="18"/>
          <w:szCs w:val="18"/>
        </w:rPr>
        <w:t>供应商编号：</w:t>
      </w:r>
    </w:p>
    <w:p w:rsidR="005329A3" w:rsidRDefault="005329A3" w:rsidP="005329A3">
      <w:pPr>
        <w:spacing w:afterLines="50" w:after="156"/>
        <w:jc w:val="center"/>
        <w:rPr>
          <w:rFonts w:ascii="Times New Roman" w:hAnsi="Times New Roman" w:cs="Times New Roman" w:hint="eastAsia"/>
          <w:b/>
          <w:sz w:val="28"/>
          <w:szCs w:val="20"/>
        </w:rPr>
      </w:pPr>
      <w:r>
        <w:rPr>
          <w:rFonts w:hint="eastAsia"/>
          <w:b/>
          <w:sz w:val="28"/>
        </w:rPr>
        <w:t>反商业贿赂协议</w:t>
      </w:r>
    </w:p>
    <w:p w:rsidR="005329A3" w:rsidRDefault="005329A3" w:rsidP="005329A3">
      <w:pPr>
        <w:ind w:firstLineChars="236" w:firstLine="425"/>
        <w:rPr>
          <w:rFonts w:ascii="宋体" w:hAnsi="宋体"/>
          <w:sz w:val="18"/>
          <w:szCs w:val="18"/>
        </w:rPr>
      </w:pPr>
      <w:r>
        <w:rPr>
          <w:rFonts w:ascii="宋体" w:hAnsi="宋体" w:hint="eastAsia"/>
          <w:sz w:val="18"/>
          <w:szCs w:val="18"/>
        </w:rPr>
        <w:t>甲方：______________________________________（供应商）</w:t>
      </w:r>
    </w:p>
    <w:p w:rsidR="005329A3" w:rsidRDefault="005329A3" w:rsidP="005329A3">
      <w:pPr>
        <w:ind w:firstLineChars="236" w:firstLine="425"/>
        <w:rPr>
          <w:rFonts w:ascii="宋体" w:hAnsi="宋体" w:hint="eastAsia"/>
          <w:sz w:val="18"/>
          <w:szCs w:val="18"/>
        </w:rPr>
      </w:pPr>
      <w:r>
        <w:rPr>
          <w:rFonts w:ascii="宋体" w:hAnsi="宋体" w:hint="eastAsia"/>
          <w:sz w:val="18"/>
          <w:szCs w:val="18"/>
        </w:rPr>
        <w:t>乙方：______________________________________</w:t>
      </w:r>
    </w:p>
    <w:p w:rsidR="005329A3" w:rsidRDefault="005329A3" w:rsidP="005329A3">
      <w:pPr>
        <w:rPr>
          <w:rFonts w:ascii="宋体" w:hAnsi="宋体" w:hint="eastAsia"/>
          <w:sz w:val="18"/>
          <w:szCs w:val="18"/>
        </w:rPr>
      </w:pPr>
      <w:r>
        <w:rPr>
          <w:rFonts w:ascii="宋体" w:hAnsi="宋体" w:hint="eastAsia"/>
          <w:sz w:val="18"/>
          <w:szCs w:val="18"/>
        </w:rPr>
        <w:t>甲乙双方均反对索贿、行贿及其它不正当交易行为。甲方承诺不进行以下违规行为，包括但不限于：</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向乙方雇员支付餐饮、娱乐、旅游费用；</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向乙方雇员馈赠物品、有价票券、现金或其他有价物以及任何形式的商业贿赂及其他任何利益（包括但不限于：回扣、好处费、以各种名义送钱送卡送物等）；</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向乙方雇员提供非正常的商品特殊折扣或严重偏离市场价格的商品；</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lastRenderedPageBreak/>
        <w:t>向乙方雇员提供通信工具、交通工具和高档办公用品等；</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与乙方雇员之间有金钱等有价物品往来，包括任何形式的借贷关系，如有发生视为商业贿赂并追究违约责任；</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乙方雇员结婚、小孩满月、生日、乔迁等任何宴请，甲方有参与并馈赠礼金等有价物，如有发生视为商业贿赂并追究违约责任；</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与乙方雇员之间存在任何形式的私下买卖提货卡行为；</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聘请乙方雇员进行兼职或要求乙方雇员提供额外帮助并给付礼品或好处费的；</w:t>
      </w:r>
    </w:p>
    <w:p w:rsidR="005329A3" w:rsidRDefault="005329A3" w:rsidP="005329A3">
      <w:pPr>
        <w:pStyle w:val="a3"/>
        <w:numPr>
          <w:ilvl w:val="0"/>
          <w:numId w:val="17"/>
        </w:numPr>
        <w:ind w:left="0" w:firstLineChars="0" w:firstLine="0"/>
        <w:rPr>
          <w:rFonts w:ascii="宋体" w:hAnsi="宋体" w:hint="eastAsia"/>
          <w:sz w:val="18"/>
          <w:szCs w:val="18"/>
        </w:rPr>
      </w:pPr>
      <w:commentRangeStart w:id="1"/>
      <w:r>
        <w:rPr>
          <w:rFonts w:ascii="宋体" w:hAnsi="宋体" w:hint="eastAsia"/>
          <w:color w:val="FF0000"/>
          <w:sz w:val="18"/>
          <w:szCs w:val="18"/>
        </w:rPr>
        <w:t>与乙方雇员及相关人员的配偶、子女、亲属开展业务活动，谋取不正当利益。</w:t>
      </w:r>
      <w:commentRangeEnd w:id="1"/>
      <w:r>
        <w:rPr>
          <w:rStyle w:val="ab"/>
        </w:rPr>
        <w:commentReference w:id="1"/>
      </w:r>
    </w:p>
    <w:p w:rsidR="005329A3" w:rsidRDefault="005329A3" w:rsidP="005329A3">
      <w:pPr>
        <w:rPr>
          <w:rFonts w:ascii="宋体" w:hAnsi="宋体" w:hint="eastAsia"/>
          <w:sz w:val="18"/>
          <w:szCs w:val="18"/>
        </w:rPr>
      </w:pPr>
      <w:r>
        <w:rPr>
          <w:rFonts w:ascii="宋体" w:hAnsi="宋体" w:hint="eastAsia"/>
          <w:sz w:val="18"/>
          <w:szCs w:val="18"/>
        </w:rPr>
        <w:t>就共同的内控安排，甲乙双方商定为：</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甲方雇员不得向乙方雇员邀约、组织参与任何形式的博彩活动，包括但不限于牌局、麻将、抽奖活动、赌球等；</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向乙方支付的各种款必须通过乙方财务中心或分店财务部来完成；</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不向各自的竞争对手披露销售相关数据及合同文本等机密信息；</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任何违规行为应立即书面向对方检举，并提供相关证据。收到举报的一方应给予保密，并按照国家有关规定给予严肃处理，直至送交司法机关；</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甲方涉嫌廉政违规经乙方通知，超过5个工作日未来我司配合说明情况的，我司视为甲方默认</w:t>
      </w:r>
      <w:proofErr w:type="gramStart"/>
      <w:r>
        <w:rPr>
          <w:rFonts w:ascii="宋体" w:hAnsi="宋体" w:hint="eastAsia"/>
          <w:sz w:val="18"/>
          <w:szCs w:val="18"/>
        </w:rPr>
        <w:t>违规且</w:t>
      </w:r>
      <w:proofErr w:type="gramEnd"/>
      <w:r>
        <w:rPr>
          <w:rFonts w:ascii="宋体" w:hAnsi="宋体" w:hint="eastAsia"/>
          <w:sz w:val="18"/>
          <w:szCs w:val="18"/>
        </w:rPr>
        <w:t>愿意按照合同约定承担责任赔偿；</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甲方能够主动且积极检举乙方雇员的索要、收受馈赠等廉政违规行为（包括但不限于回扣、好处费、礼品/物品等），并提供真实有效证据配合乙方调查的，可减轻或免于责任追究；</w:t>
      </w:r>
    </w:p>
    <w:p w:rsidR="005329A3" w:rsidRDefault="005329A3" w:rsidP="005329A3">
      <w:pPr>
        <w:pStyle w:val="a3"/>
        <w:numPr>
          <w:ilvl w:val="0"/>
          <w:numId w:val="17"/>
        </w:numPr>
        <w:ind w:left="0" w:firstLineChars="0" w:firstLine="0"/>
        <w:rPr>
          <w:rFonts w:ascii="宋体" w:hAnsi="宋体" w:hint="eastAsia"/>
          <w:sz w:val="18"/>
          <w:szCs w:val="18"/>
        </w:rPr>
      </w:pPr>
      <w:r>
        <w:rPr>
          <w:rFonts w:ascii="宋体" w:hAnsi="宋体" w:hint="eastAsia"/>
          <w:sz w:val="18"/>
          <w:szCs w:val="18"/>
        </w:rPr>
        <w:t>乙方雇员向甲方收取任何费用或物品，没有乙方正式收讫单或公章的，甲方可以拒绝并向乙方监察部门投诉。</w:t>
      </w:r>
    </w:p>
    <w:p w:rsidR="005329A3" w:rsidRDefault="005329A3" w:rsidP="005329A3">
      <w:pPr>
        <w:rPr>
          <w:rFonts w:ascii="宋体" w:hAnsi="宋体" w:hint="eastAsia"/>
          <w:sz w:val="18"/>
          <w:szCs w:val="18"/>
        </w:rPr>
      </w:pPr>
      <w:r>
        <w:rPr>
          <w:rFonts w:ascii="宋体" w:hAnsi="宋体" w:hint="eastAsia"/>
          <w:sz w:val="18"/>
          <w:szCs w:val="18"/>
        </w:rPr>
        <w:t>向乙方递交的检举信寄至：深圳市宝安区石岩街道洲石路北侧人人乐连锁商业集团股份有限公司集团监察部或网址：</w:t>
      </w:r>
      <w:r>
        <w:rPr>
          <w:rFonts w:ascii="宋体" w:hAnsi="宋体" w:hint="eastAsia"/>
          <w:sz w:val="18"/>
          <w:szCs w:val="18"/>
          <w:u w:val="single"/>
        </w:rPr>
        <w:t>http://www.renrenle.cn</w:t>
      </w:r>
    </w:p>
    <w:p w:rsidR="005329A3" w:rsidRDefault="005329A3" w:rsidP="005329A3">
      <w:pPr>
        <w:rPr>
          <w:rFonts w:ascii="宋体" w:hAnsi="宋体" w:hint="eastAsia"/>
          <w:sz w:val="18"/>
          <w:szCs w:val="18"/>
        </w:rPr>
      </w:pPr>
      <w:r>
        <w:rPr>
          <w:rFonts w:ascii="宋体" w:hAnsi="宋体" w:hint="eastAsia"/>
          <w:sz w:val="18"/>
          <w:szCs w:val="18"/>
        </w:rPr>
        <w:t>乙方接受检举邮箱：rrllzxx_110@sina.com</w:t>
      </w:r>
    </w:p>
    <w:p w:rsidR="005329A3" w:rsidRDefault="005329A3" w:rsidP="005329A3">
      <w:pPr>
        <w:rPr>
          <w:rFonts w:ascii="宋体" w:hAnsi="宋体" w:hint="eastAsia"/>
          <w:sz w:val="18"/>
          <w:szCs w:val="18"/>
        </w:rPr>
      </w:pPr>
      <w:r>
        <w:rPr>
          <w:rFonts w:ascii="宋体" w:hAnsi="宋体" w:hint="eastAsia"/>
          <w:sz w:val="18"/>
          <w:szCs w:val="18"/>
        </w:rPr>
        <w:t>乙方接受检举的电话：0755－86058100</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0755-26093395</w:t>
      </w:r>
    </w:p>
    <w:p w:rsidR="005329A3" w:rsidRDefault="005329A3" w:rsidP="005329A3">
      <w:pPr>
        <w:rPr>
          <w:rFonts w:ascii="宋体" w:hAnsi="宋体" w:hint="eastAsia"/>
          <w:sz w:val="18"/>
          <w:szCs w:val="18"/>
        </w:rPr>
      </w:pPr>
      <w:r>
        <w:rPr>
          <w:rFonts w:ascii="宋体" w:hAnsi="宋体" w:hint="eastAsia"/>
          <w:sz w:val="18"/>
          <w:szCs w:val="18"/>
        </w:rPr>
        <w:t>乙方接受检举的传真：0755－26093395</w:t>
      </w:r>
    </w:p>
    <w:p w:rsidR="005329A3" w:rsidRDefault="005329A3" w:rsidP="005329A3">
      <w:pPr>
        <w:rPr>
          <w:rFonts w:ascii="宋体" w:hAnsi="宋体" w:hint="eastAsia"/>
          <w:sz w:val="18"/>
          <w:szCs w:val="18"/>
        </w:rPr>
      </w:pPr>
      <w:r>
        <w:rPr>
          <w:rFonts w:ascii="宋体" w:hAnsi="宋体" w:hint="eastAsia"/>
          <w:sz w:val="18"/>
          <w:szCs w:val="18"/>
        </w:rPr>
        <w:t>违约责任：</w:t>
      </w:r>
    </w:p>
    <w:p w:rsidR="005329A3" w:rsidRDefault="005329A3" w:rsidP="005329A3">
      <w:pPr>
        <w:rPr>
          <w:rFonts w:ascii="宋体" w:hAnsi="宋体" w:hint="eastAsia"/>
          <w:sz w:val="18"/>
          <w:szCs w:val="18"/>
        </w:rPr>
      </w:pPr>
      <w:r>
        <w:rPr>
          <w:rFonts w:ascii="宋体" w:hAnsi="宋体" w:hint="eastAsia"/>
          <w:sz w:val="18"/>
          <w:szCs w:val="18"/>
        </w:rPr>
        <w:t>甲方自身及其雇员亲自或透过第三</w:t>
      </w:r>
      <w:proofErr w:type="gramStart"/>
      <w:r>
        <w:rPr>
          <w:rFonts w:ascii="宋体" w:hAnsi="宋体" w:hint="eastAsia"/>
          <w:sz w:val="18"/>
          <w:szCs w:val="18"/>
        </w:rPr>
        <w:t>方从事</w:t>
      </w:r>
      <w:proofErr w:type="gramEnd"/>
      <w:r>
        <w:rPr>
          <w:rFonts w:ascii="宋体" w:hAnsi="宋体" w:hint="eastAsia"/>
          <w:sz w:val="18"/>
          <w:szCs w:val="18"/>
        </w:rPr>
        <w:t>本合同所禁止的行为，则乙方有权立即终止双方的商业合作，与此同时，甲方还应按合作期间已经发生的业务总额0.2%向乙方支付违约金，不少于5000元-50000元/次（物品、消费最低不少于5000元/次违约金，涉及钱财、购物卡不论价值大小最低不少于50000元违约金）。如二次出现此类违规则按2倍支付违约金，以此类推，直至解除双方合作关系。</w:t>
      </w:r>
    </w:p>
    <w:p w:rsidR="005329A3" w:rsidRDefault="005329A3" w:rsidP="005329A3">
      <w:pPr>
        <w:rPr>
          <w:rFonts w:ascii="宋体" w:hAnsi="宋体" w:hint="eastAsia"/>
          <w:sz w:val="18"/>
          <w:szCs w:val="18"/>
        </w:rPr>
      </w:pPr>
      <w:r>
        <w:rPr>
          <w:rFonts w:ascii="宋体" w:hAnsi="宋体" w:hint="eastAsia"/>
          <w:sz w:val="18"/>
          <w:szCs w:val="18"/>
        </w:rPr>
        <w:t>若甲方被发现以任何形式的商业贿赂及其他不正当方式给予乙方工作人员任何利益，乙方将立即停止与其的商业合作关系或订单，并向有关执法部门举报。如甲方一旦有上述行为则系严重违约，如有证据显示，甲方则需每次按以上违约条款进行处理。如有乙方工作人员要求甲方给付任何形式的商业贿赂，甲方有义务向乙方书面检举，并提供相关证据。对甲方的检举，乙方应给予严格保密，并按照国家有关规定给予严肃处理，直至送交司法机关。</w:t>
      </w:r>
    </w:p>
    <w:p w:rsidR="005329A3" w:rsidRDefault="005329A3" w:rsidP="005329A3">
      <w:pPr>
        <w:ind w:firstLineChars="236" w:firstLine="425"/>
        <w:rPr>
          <w:rFonts w:ascii="宋体" w:hAnsi="宋体" w:hint="eastAsia"/>
          <w:sz w:val="18"/>
          <w:szCs w:val="18"/>
        </w:rPr>
      </w:pPr>
      <w:r>
        <w:rPr>
          <w:rFonts w:ascii="宋体" w:hAnsi="宋体" w:hint="eastAsia"/>
          <w:sz w:val="18"/>
          <w:szCs w:val="18"/>
        </w:rPr>
        <w:t>本协议是双方对《</w:t>
      </w:r>
      <w:r>
        <w:rPr>
          <w:rFonts w:hint="eastAsia"/>
          <w:bCs/>
          <w:sz w:val="18"/>
          <w:szCs w:val="18"/>
        </w:rPr>
        <w:t>广告喷绘类材料采购合同</w:t>
      </w:r>
      <w:r>
        <w:rPr>
          <w:rFonts w:ascii="宋体" w:hAnsi="宋体" w:hint="eastAsia"/>
          <w:sz w:val="18"/>
          <w:szCs w:val="18"/>
        </w:rPr>
        <w:t>》的补充，与双方《</w:t>
      </w:r>
      <w:r>
        <w:rPr>
          <w:rFonts w:hint="eastAsia"/>
          <w:bCs/>
          <w:sz w:val="18"/>
          <w:szCs w:val="18"/>
        </w:rPr>
        <w:t>广告喷绘类材料采购合同</w:t>
      </w:r>
      <w:r>
        <w:rPr>
          <w:rFonts w:ascii="宋体" w:hAnsi="宋体" w:hint="eastAsia"/>
          <w:sz w:val="18"/>
          <w:szCs w:val="18"/>
        </w:rPr>
        <w:t>》具有同等法律效力。本协议自双方签字盖章之日起生效。</w:t>
      </w:r>
    </w:p>
    <w:p w:rsidR="005329A3" w:rsidRDefault="005329A3" w:rsidP="005329A3">
      <w:pPr>
        <w:tabs>
          <w:tab w:val="left" w:pos="5670"/>
        </w:tabs>
        <w:rPr>
          <w:rFonts w:ascii="宋体" w:hAnsi="宋体" w:hint="eastAsia"/>
          <w:sz w:val="18"/>
          <w:szCs w:val="18"/>
        </w:rPr>
      </w:pPr>
      <w:r>
        <w:rPr>
          <w:rFonts w:ascii="宋体" w:hAnsi="宋体" w:hint="eastAsia"/>
          <w:sz w:val="18"/>
          <w:szCs w:val="18"/>
        </w:rPr>
        <w:t xml:space="preserve">    甲方（盖章）：</w:t>
      </w:r>
      <w:r>
        <w:rPr>
          <w:rFonts w:ascii="宋体" w:hAnsi="宋体" w:hint="eastAsia"/>
          <w:sz w:val="18"/>
          <w:szCs w:val="18"/>
        </w:rPr>
        <w:tab/>
        <w:t>乙方（盖章）：</w:t>
      </w:r>
    </w:p>
    <w:p w:rsidR="005329A3" w:rsidRDefault="005329A3" w:rsidP="005329A3">
      <w:pPr>
        <w:tabs>
          <w:tab w:val="left" w:pos="5670"/>
        </w:tabs>
        <w:ind w:firstLineChars="202" w:firstLine="364"/>
        <w:rPr>
          <w:rFonts w:ascii="宋体" w:hAnsi="宋体" w:hint="eastAsia"/>
          <w:sz w:val="18"/>
          <w:szCs w:val="18"/>
        </w:rPr>
      </w:pPr>
      <w:r>
        <w:rPr>
          <w:rFonts w:ascii="宋体" w:hAnsi="宋体" w:hint="eastAsia"/>
          <w:sz w:val="18"/>
          <w:szCs w:val="18"/>
        </w:rPr>
        <w:t>法定代表人：</w:t>
      </w:r>
      <w:r>
        <w:rPr>
          <w:rFonts w:ascii="宋体" w:hAnsi="宋体" w:hint="eastAsia"/>
          <w:sz w:val="18"/>
          <w:szCs w:val="18"/>
        </w:rPr>
        <w:tab/>
        <w:t>法定代表人：</w:t>
      </w:r>
    </w:p>
    <w:p w:rsidR="005329A3" w:rsidRDefault="005329A3" w:rsidP="005329A3">
      <w:pPr>
        <w:tabs>
          <w:tab w:val="left" w:pos="5670"/>
        </w:tabs>
        <w:ind w:firstLineChars="202" w:firstLine="364"/>
        <w:rPr>
          <w:rFonts w:ascii="宋体" w:hAnsi="宋体" w:hint="eastAsia"/>
          <w:sz w:val="18"/>
          <w:szCs w:val="18"/>
        </w:rPr>
      </w:pPr>
      <w:r>
        <w:rPr>
          <w:rFonts w:ascii="宋体" w:hAnsi="宋体" w:hint="eastAsia"/>
          <w:sz w:val="18"/>
          <w:szCs w:val="18"/>
        </w:rPr>
        <w:t>委托代理人：</w:t>
      </w:r>
      <w:r>
        <w:rPr>
          <w:rFonts w:ascii="宋体" w:hAnsi="宋体" w:hint="eastAsia"/>
          <w:sz w:val="18"/>
          <w:szCs w:val="18"/>
        </w:rPr>
        <w:tab/>
        <w:t>委托代理人：</w:t>
      </w:r>
    </w:p>
    <w:p w:rsidR="005329A3" w:rsidRDefault="005329A3" w:rsidP="005329A3">
      <w:pPr>
        <w:tabs>
          <w:tab w:val="left" w:pos="5670"/>
        </w:tabs>
        <w:ind w:firstLineChars="202" w:firstLine="364"/>
        <w:rPr>
          <w:rFonts w:ascii="宋体" w:hAnsi="宋体" w:hint="eastAsia"/>
          <w:sz w:val="18"/>
          <w:szCs w:val="18"/>
        </w:rPr>
      </w:pPr>
      <w:r>
        <w:rPr>
          <w:rFonts w:ascii="宋体" w:hAnsi="宋体" w:hint="eastAsia"/>
          <w:sz w:val="18"/>
          <w:szCs w:val="18"/>
        </w:rPr>
        <w:t>签订日期：______年_____月_____日</w:t>
      </w:r>
      <w:r>
        <w:rPr>
          <w:rFonts w:ascii="宋体" w:hAnsi="宋体" w:hint="eastAsia"/>
          <w:sz w:val="18"/>
          <w:szCs w:val="18"/>
        </w:rPr>
        <w:tab/>
        <w:t>签订日期：______年_____月_____日</w:t>
      </w:r>
    </w:p>
    <w:p w:rsidR="00A771EC" w:rsidRPr="00253184" w:rsidRDefault="00A771EC" w:rsidP="00253184">
      <w:pPr>
        <w:autoSpaceDE w:val="0"/>
        <w:autoSpaceDN w:val="0"/>
        <w:jc w:val="left"/>
        <w:rPr>
          <w:rFonts w:ascii="微软雅黑" w:eastAsia="微软雅黑" w:hAnsi="微软雅黑"/>
          <w:color w:val="000000"/>
          <w:sz w:val="24"/>
          <w:szCs w:val="24"/>
        </w:rPr>
      </w:pPr>
    </w:p>
    <w:p w:rsidR="00A771EC" w:rsidRPr="000660F5" w:rsidRDefault="00A771EC" w:rsidP="00253184">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hint="eastAsia"/>
          <w:color w:val="000000"/>
          <w:sz w:val="36"/>
          <w:szCs w:val="36"/>
        </w:rPr>
        <w:lastRenderedPageBreak/>
        <w:t>第四部分 投标文件格式</w:t>
      </w:r>
    </w:p>
    <w:p w:rsidR="00A771EC" w:rsidRPr="000660F5" w:rsidRDefault="000660F5"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color w:val="000000"/>
          <w:sz w:val="36"/>
          <w:szCs w:val="36"/>
        </w:rPr>
        <w:t>目录</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32</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35</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sidR="00F47CB1">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36</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sidR="00C3165D">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7</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sidR="00C3165D">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8</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sidR="00C3165D">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9</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00C3165D"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40</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投标设备技术性能指标的详细描述</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41</w:t>
      </w:r>
    </w:p>
    <w:p w:rsidR="000660F5"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技术支持资料</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sidR="00C3165D">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00C3165D" w:rsidRPr="00C3165D">
        <w:rPr>
          <w:rFonts w:hint="eastAsia"/>
        </w:rPr>
        <w:t xml:space="preserve"> </w:t>
      </w:r>
      <w:r w:rsidR="00C3165D"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0660F5" w:rsidRPr="00C3165D" w:rsidRDefault="000660F5"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C3165D" w:rsidRDefault="00A771EC" w:rsidP="00C3165D">
      <w:pPr>
        <w:autoSpaceDE w:val="0"/>
        <w:autoSpaceDN w:val="0"/>
        <w:jc w:val="left"/>
        <w:rPr>
          <w:rFonts w:ascii="微软雅黑" w:eastAsia="微软雅黑" w:hAnsi="微软雅黑"/>
          <w:color w:val="000000"/>
          <w:sz w:val="24"/>
          <w:szCs w:val="24"/>
        </w:rPr>
      </w:pPr>
    </w:p>
    <w:p w:rsidR="000660F5" w:rsidRPr="003B0D8A" w:rsidRDefault="000660F5" w:rsidP="000660F5">
      <w:pPr>
        <w:jc w:val="center"/>
        <w:rPr>
          <w:rFonts w:ascii="微软雅黑" w:eastAsia="微软雅黑" w:hAnsi="微软雅黑" w:cs="FKJSFK+é»ä½"/>
          <w:color w:val="000000"/>
          <w:sz w:val="48"/>
          <w:szCs w:val="48"/>
        </w:rPr>
      </w:pPr>
      <w:r>
        <w:rPr>
          <w:rFonts w:ascii="微软雅黑" w:eastAsia="微软雅黑" w:hAnsi="微软雅黑" w:cs="FKJSFK+é»ä½" w:hint="eastAsia"/>
          <w:color w:val="000000"/>
          <w:sz w:val="48"/>
          <w:szCs w:val="48"/>
          <w:u w:val="single"/>
        </w:rPr>
        <w:lastRenderedPageBreak/>
        <w:t xml:space="preserve">        </w:t>
      </w:r>
      <w:r w:rsidRPr="003B0D8A">
        <w:rPr>
          <w:rFonts w:ascii="微软雅黑" w:eastAsia="微软雅黑" w:hAnsi="微软雅黑" w:cs="FKJSFK+é»ä½"/>
          <w:color w:val="000000"/>
          <w:sz w:val="48"/>
          <w:szCs w:val="48"/>
        </w:rPr>
        <w:t>设备采购</w:t>
      </w:r>
      <w:r>
        <w:rPr>
          <w:rFonts w:ascii="微软雅黑" w:eastAsia="微软雅黑" w:hAnsi="微软雅黑" w:cs="FKJSFK+é»ä½"/>
          <w:color w:val="000000"/>
          <w:sz w:val="48"/>
          <w:szCs w:val="48"/>
        </w:rPr>
        <w:t>招标项目</w:t>
      </w:r>
    </w:p>
    <w:p w:rsidR="000660F5" w:rsidRPr="003B0D8A" w:rsidRDefault="000660F5" w:rsidP="000660F5">
      <w:pPr>
        <w:spacing w:before="393"/>
        <w:ind w:left="421"/>
        <w:jc w:val="center"/>
        <w:rPr>
          <w:rFonts w:ascii="微软雅黑" w:eastAsia="微软雅黑" w:hAnsi="微软雅黑" w:cs="FKJSFK+é»ä½"/>
          <w:color w:val="000000"/>
          <w:sz w:val="28"/>
        </w:rPr>
      </w:pPr>
    </w:p>
    <w:p w:rsidR="000660F5" w:rsidRPr="003B0D8A" w:rsidRDefault="000660F5" w:rsidP="000660F5">
      <w:pPr>
        <w:spacing w:before="393"/>
        <w:ind w:left="420"/>
        <w:jc w:val="center"/>
        <w:rPr>
          <w:rFonts w:ascii="微软雅黑" w:eastAsia="微软雅黑" w:hAnsi="微软雅黑" w:cs="FKJSFK+é»ä½"/>
          <w:color w:val="000000"/>
          <w:sz w:val="84"/>
          <w:szCs w:val="84"/>
        </w:rPr>
      </w:pPr>
      <w:r>
        <w:rPr>
          <w:rFonts w:ascii="微软雅黑" w:eastAsia="微软雅黑" w:hAnsi="微软雅黑" w:cs="FKJSFK+é»ä½" w:hint="eastAsia"/>
          <w:color w:val="000000"/>
          <w:sz w:val="84"/>
          <w:szCs w:val="84"/>
        </w:rPr>
        <w:t>投</w:t>
      </w:r>
      <w:r w:rsidRPr="003B0D8A">
        <w:rPr>
          <w:rFonts w:ascii="微软雅黑" w:eastAsia="微软雅黑" w:hAnsi="微软雅黑" w:cs="FKJSFK+é»ä½" w:hint="eastAsia"/>
          <w:color w:val="000000"/>
          <w:sz w:val="84"/>
          <w:szCs w:val="84"/>
        </w:rPr>
        <w:t>标文件</w:t>
      </w:r>
    </w:p>
    <w:p w:rsidR="000660F5" w:rsidRDefault="000660F5" w:rsidP="000660F5">
      <w:pPr>
        <w:spacing w:before="393"/>
        <w:ind w:left="420"/>
        <w:jc w:val="center"/>
        <w:rPr>
          <w:rFonts w:ascii="微软雅黑" w:eastAsia="微软雅黑" w:hAnsi="微软雅黑" w:cs="FKJSFK+é»ä½"/>
          <w:color w:val="000000"/>
          <w:sz w:val="84"/>
          <w:szCs w:val="84"/>
        </w:rPr>
      </w:pPr>
    </w:p>
    <w:p w:rsidR="000660F5" w:rsidRDefault="000660F5" w:rsidP="000660F5">
      <w:pPr>
        <w:spacing w:before="393"/>
        <w:ind w:left="421"/>
        <w:jc w:val="center"/>
        <w:rPr>
          <w:rFonts w:ascii="微软雅黑" w:eastAsia="微软雅黑" w:hAnsi="微软雅黑" w:cs="FKJSFK+é»ä½"/>
          <w:color w:val="000000"/>
          <w:sz w:val="48"/>
          <w:szCs w:val="48"/>
        </w:rPr>
      </w:pPr>
    </w:p>
    <w:p w:rsidR="00DB7EE0" w:rsidRPr="003B0D8A" w:rsidRDefault="00DB7EE0" w:rsidP="000660F5">
      <w:pPr>
        <w:spacing w:before="393"/>
        <w:ind w:left="421"/>
        <w:jc w:val="center"/>
        <w:rPr>
          <w:rFonts w:ascii="微软雅黑" w:eastAsia="微软雅黑" w:hAnsi="微软雅黑" w:cs="FKJSFK+é»ä½"/>
          <w:color w:val="000000"/>
          <w:sz w:val="48"/>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投标人：</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（盖单位章）</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wordWrap w:val="0"/>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法定代表人（单位负责人）或其委托代理人：</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 xml:space="preserve"> (签字)</w:t>
      </w:r>
    </w:p>
    <w:p w:rsidR="00DB7EE0" w:rsidRP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A771EC" w:rsidRPr="00DB7EE0" w:rsidRDefault="00DB7EE0" w:rsidP="00DB7EE0">
      <w:pPr>
        <w:pStyle w:val="a3"/>
        <w:autoSpaceDE w:val="0"/>
        <w:autoSpaceDN w:val="0"/>
        <w:ind w:left="405" w:firstLineChars="900" w:firstLine="324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t xml:space="preserve">20  </w:t>
      </w:r>
      <w:r w:rsidRPr="00DB7EE0">
        <w:rPr>
          <w:rFonts w:ascii="微软雅黑" w:eastAsia="微软雅黑" w:hAnsi="微软雅黑" w:cs="FKJSFK+é»ä½" w:hint="eastAsia"/>
          <w:color w:val="000000"/>
          <w:sz w:val="36"/>
          <w:szCs w:val="48"/>
        </w:rPr>
        <w:t>年</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月</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3575B2">
      <w:pPr>
        <w:pStyle w:val="a3"/>
        <w:autoSpaceDE w:val="0"/>
        <w:autoSpaceDN w:val="0"/>
        <w:ind w:left="405" w:firstLine="800"/>
        <w:jc w:val="center"/>
        <w:rPr>
          <w:rFonts w:ascii="微软雅黑" w:eastAsia="微软雅黑" w:hAnsi="微软雅黑"/>
          <w:color w:val="000000"/>
          <w:sz w:val="40"/>
          <w:szCs w:val="24"/>
        </w:rPr>
      </w:pPr>
      <w:r w:rsidRPr="00DB7EE0">
        <w:rPr>
          <w:rFonts w:ascii="微软雅黑" w:eastAsia="微软雅黑" w:hAnsi="微软雅黑" w:hint="eastAsia"/>
          <w:color w:val="000000"/>
          <w:sz w:val="40"/>
          <w:szCs w:val="24"/>
        </w:rPr>
        <w:lastRenderedPageBreak/>
        <w:t>投标函</w:t>
      </w:r>
    </w:p>
    <w:p w:rsidR="00DB7EE0" w:rsidRPr="00DB7EE0" w:rsidRDefault="00DB7EE0" w:rsidP="00DB7EE0">
      <w:pPr>
        <w:autoSpaceDE w:val="0"/>
        <w:autoSpaceDN w:val="0"/>
        <w:jc w:val="left"/>
        <w:rPr>
          <w:rFonts w:ascii="微软雅黑" w:eastAsia="微软雅黑" w:hAnsi="微软雅黑"/>
          <w:color w:val="000000"/>
          <w:sz w:val="40"/>
          <w:szCs w:val="24"/>
        </w:rPr>
      </w:pPr>
      <w:r w:rsidRPr="00DB7EE0">
        <w:rPr>
          <w:rFonts w:ascii="微软雅黑" w:eastAsia="微软雅黑" w:hAnsi="微软雅黑" w:hint="eastAsia"/>
          <w:sz w:val="24"/>
          <w:szCs w:val="24"/>
        </w:rPr>
        <w:t>人人乐连锁商业集团股份有限公司</w:t>
      </w:r>
      <w:r>
        <w:rPr>
          <w:rFonts w:ascii="微软雅黑" w:eastAsia="微软雅黑" w:hAnsi="微软雅黑" w:hint="eastAsia"/>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1．我方已仔细研究了</w:t>
      </w:r>
      <w:r>
        <w:rPr>
          <w:rFonts w:ascii="微软雅黑" w:eastAsia="微软雅黑" w:hAnsi="微软雅黑" w:hint="eastAsia"/>
          <w:color w:val="000000"/>
          <w:sz w:val="24"/>
          <w:szCs w:val="24"/>
          <w:u w:val="single"/>
        </w:rPr>
        <w:t xml:space="preserve">           </w:t>
      </w:r>
      <w:r w:rsidRPr="00DB7EE0">
        <w:rPr>
          <w:rFonts w:ascii="微软雅黑" w:eastAsia="微软雅黑" w:hAnsi="微软雅黑" w:hint="eastAsia"/>
          <w:color w:val="000000"/>
          <w:sz w:val="24"/>
          <w:szCs w:val="24"/>
        </w:rPr>
        <w:t>（项目名称）设备采购招标项目招标文件的全部内容，愿意以</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分项报价表</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所填写的单价</w:t>
      </w:r>
      <w:r w:rsidRPr="00DB7EE0">
        <w:rPr>
          <w:rFonts w:ascii="微软雅黑" w:eastAsia="微软雅黑" w:hAnsi="微软雅黑" w:hint="eastAsia"/>
          <w:color w:val="000000"/>
          <w:sz w:val="24"/>
          <w:szCs w:val="24"/>
        </w:rPr>
        <w:t>提供</w:t>
      </w:r>
      <w:r w:rsidR="00422C44">
        <w:rPr>
          <w:rFonts w:ascii="微软雅黑" w:eastAsia="微软雅黑" w:hAnsi="微软雅黑" w:hint="eastAsia"/>
          <w:color w:val="000000"/>
          <w:sz w:val="24"/>
          <w:szCs w:val="24"/>
        </w:rPr>
        <w:t>招标设备及技术服务和</w:t>
      </w:r>
      <w:proofErr w:type="gramStart"/>
      <w:r w:rsidR="00422C44">
        <w:rPr>
          <w:rFonts w:ascii="微软雅黑" w:eastAsia="微软雅黑" w:hAnsi="微软雅黑" w:hint="eastAsia"/>
          <w:color w:val="000000"/>
          <w:sz w:val="24"/>
          <w:szCs w:val="24"/>
        </w:rPr>
        <w:t>质保期</w:t>
      </w:r>
      <w:proofErr w:type="gramEnd"/>
      <w:r w:rsidR="00422C44">
        <w:rPr>
          <w:rFonts w:ascii="微软雅黑" w:eastAsia="微软雅黑" w:hAnsi="微软雅黑" w:hint="eastAsia"/>
          <w:color w:val="000000"/>
          <w:sz w:val="24"/>
          <w:szCs w:val="24"/>
        </w:rPr>
        <w:t>服务</w:t>
      </w:r>
      <w:r w:rsidRPr="00DB7EE0">
        <w:rPr>
          <w:rFonts w:ascii="微软雅黑" w:eastAsia="微软雅黑" w:hAnsi="微软雅黑" w:hint="eastAsia"/>
          <w:color w:val="000000"/>
          <w:sz w:val="24"/>
          <w:szCs w:val="24"/>
        </w:rPr>
        <w:t>，并按合同约定履行义务。</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2.我方的投标文件包括下列内容：</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（1）投标函；</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（2）法定代表人（单位负责人）身份证明或授权委托书；</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w:t>
      </w:r>
      <w:r w:rsidR="00422C44" w:rsidRPr="00DB7EE0">
        <w:rPr>
          <w:rFonts w:ascii="微软雅黑" w:eastAsia="微软雅黑" w:hAnsi="微软雅黑" w:hint="eastAsia"/>
          <w:color w:val="000000"/>
          <w:sz w:val="24"/>
          <w:szCs w:val="24"/>
        </w:rPr>
        <w:t>投标保证金</w:t>
      </w:r>
      <w:r w:rsidR="00422C44">
        <w:rPr>
          <w:rFonts w:ascii="微软雅黑" w:eastAsia="微软雅黑" w:hAnsi="微软雅黑" w:hint="eastAsia"/>
          <w:color w:val="000000"/>
          <w:sz w:val="24"/>
          <w:szCs w:val="24"/>
        </w:rPr>
        <w:t>汇款回执</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w:t>
      </w:r>
      <w:r w:rsidR="00422C44" w:rsidRPr="00DB7EE0">
        <w:rPr>
          <w:rFonts w:ascii="微软雅黑" w:eastAsia="微软雅黑" w:hAnsi="微软雅黑" w:hint="eastAsia"/>
          <w:color w:val="000000"/>
          <w:sz w:val="24"/>
          <w:szCs w:val="24"/>
        </w:rPr>
        <w:t>商务和技术偏差表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（5）</w:t>
      </w:r>
      <w:r w:rsidR="00422C44" w:rsidRPr="00DB7EE0">
        <w:rPr>
          <w:rFonts w:ascii="微软雅黑" w:eastAsia="微软雅黑" w:hAnsi="微软雅黑" w:hint="eastAsia"/>
          <w:color w:val="000000"/>
          <w:sz w:val="24"/>
          <w:szCs w:val="24"/>
        </w:rPr>
        <w:t>分项报价表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w:t>
      </w:r>
      <w:r w:rsidR="00422C44" w:rsidRPr="00DB7EE0">
        <w:rPr>
          <w:rFonts w:ascii="微软雅黑" w:eastAsia="微软雅黑" w:hAnsi="微软雅黑" w:hint="eastAsia"/>
          <w:color w:val="000000"/>
          <w:sz w:val="24"/>
          <w:szCs w:val="24"/>
        </w:rPr>
        <w:t>资格审查资料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（7）</w:t>
      </w:r>
      <w:r w:rsidR="00422C44" w:rsidRPr="00DB7EE0">
        <w:rPr>
          <w:rFonts w:ascii="微软雅黑" w:eastAsia="微软雅黑" w:hAnsi="微软雅黑" w:hint="eastAsia"/>
          <w:color w:val="000000"/>
          <w:sz w:val="24"/>
          <w:szCs w:val="24"/>
        </w:rPr>
        <w:t>投标设备技术性能指标的详细描述</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（8）</w:t>
      </w:r>
      <w:r w:rsidR="00422C44" w:rsidRPr="00DB7EE0">
        <w:rPr>
          <w:rFonts w:ascii="微软雅黑" w:eastAsia="微软雅黑" w:hAnsi="微软雅黑" w:hint="eastAsia"/>
          <w:color w:val="000000"/>
          <w:sz w:val="24"/>
          <w:szCs w:val="24"/>
        </w:rPr>
        <w:t>技术支持资料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（9）</w:t>
      </w:r>
      <w:r w:rsidR="00422C44" w:rsidRPr="00DB7EE0">
        <w:rPr>
          <w:rFonts w:ascii="微软雅黑" w:eastAsia="微软雅黑" w:hAnsi="微软雅黑" w:hint="eastAsia"/>
          <w:color w:val="000000"/>
          <w:sz w:val="24"/>
          <w:szCs w:val="24"/>
        </w:rPr>
        <w:t>技术服务和</w:t>
      </w:r>
      <w:proofErr w:type="gramStart"/>
      <w:r w:rsidR="00422C44" w:rsidRPr="00DB7EE0">
        <w:rPr>
          <w:rFonts w:ascii="微软雅黑" w:eastAsia="微软雅黑" w:hAnsi="微软雅黑" w:hint="eastAsia"/>
          <w:color w:val="000000"/>
          <w:sz w:val="24"/>
          <w:szCs w:val="24"/>
        </w:rPr>
        <w:t>质保期</w:t>
      </w:r>
      <w:proofErr w:type="gramEnd"/>
      <w:r w:rsidR="00422C44" w:rsidRPr="00DB7EE0">
        <w:rPr>
          <w:rFonts w:ascii="微软雅黑" w:eastAsia="微软雅黑" w:hAnsi="微软雅黑" w:hint="eastAsia"/>
          <w:color w:val="000000"/>
          <w:sz w:val="24"/>
          <w:szCs w:val="24"/>
        </w:rPr>
        <w:t>服务计划</w:t>
      </w:r>
      <w:r w:rsidRPr="00DB7EE0">
        <w:rPr>
          <w:rFonts w:ascii="微软雅黑" w:eastAsia="微软雅黑" w:hAnsi="微软雅黑" w:hint="eastAsia"/>
          <w:color w:val="000000"/>
          <w:sz w:val="24"/>
          <w:szCs w:val="24"/>
        </w:rPr>
        <w:t>；</w:t>
      </w:r>
    </w:p>
    <w:p w:rsidR="00DB7EE0" w:rsidRPr="00DB7EE0" w:rsidRDefault="00DB7EE0" w:rsidP="00DB7EE0">
      <w:pPr>
        <w:pStyle w:val="a3"/>
        <w:autoSpaceDE w:val="0"/>
        <w:autoSpaceDN w:val="0"/>
        <w:ind w:left="405" w:firstLine="48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投标文件的上述组成部分如存在内容不一致的，以投标函为准。</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3．我方承诺除商务和技术偏差表列出的偏差外，我方响应招标文件的全部要求。</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4．我方承诺在招标文件规定的投标有效期内不撤销投标文件。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5．如我方中标，我方承诺：</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（1）在收到中标通知书后，在中标通知书规定的期限内与你方签订合同；</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lastRenderedPageBreak/>
        <w:t>（2）在签订合同时不向你方提出附加条件；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（3）按照招标文件要求提交履约保证金；</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（4）在合同约定的期限内完成合同规定的全部义务。</w:t>
      </w:r>
    </w:p>
    <w:p w:rsid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6．我方在此声明，所递交的投标文件及有关资料内容完整、真实和准确，且不存在</w:t>
      </w:r>
      <w:r w:rsidR="00422C44" w:rsidRPr="00DB7EE0">
        <w:rPr>
          <w:rFonts w:ascii="微软雅黑" w:eastAsia="微软雅黑" w:hAnsi="微软雅黑" w:hint="eastAsia"/>
          <w:color w:val="000000"/>
          <w:sz w:val="24"/>
          <w:szCs w:val="24"/>
        </w:rPr>
        <w:t xml:space="preserve"> </w:t>
      </w:r>
      <w:r w:rsidRPr="00DB7EE0">
        <w:rPr>
          <w:rFonts w:ascii="微软雅黑" w:eastAsia="微软雅黑" w:hAnsi="微软雅黑" w:hint="eastAsia"/>
          <w:color w:val="000000"/>
          <w:sz w:val="24"/>
          <w:szCs w:val="24"/>
        </w:rPr>
        <w:t>“投标人须知”第 1.</w:t>
      </w:r>
      <w:r w:rsidR="00422C44">
        <w:rPr>
          <w:rFonts w:ascii="微软雅黑" w:eastAsia="微软雅黑" w:hAnsi="微软雅黑" w:hint="eastAsia"/>
          <w:color w:val="000000"/>
          <w:sz w:val="24"/>
          <w:szCs w:val="24"/>
        </w:rPr>
        <w:t>3</w:t>
      </w:r>
      <w:r w:rsidRPr="00DB7EE0">
        <w:rPr>
          <w:rFonts w:ascii="微软雅黑" w:eastAsia="微软雅黑" w:hAnsi="微软雅黑" w:hint="eastAsia"/>
          <w:color w:val="000000"/>
          <w:sz w:val="24"/>
          <w:szCs w:val="24"/>
        </w:rPr>
        <w:t>.3项规定的任何一种情形。</w:t>
      </w:r>
      <w:r w:rsidR="00422C44" w:rsidRPr="00422C44">
        <w:rPr>
          <w:rFonts w:ascii="微软雅黑" w:eastAsia="微软雅黑" w:hAnsi="微软雅黑" w:hint="eastAsia"/>
          <w:color w:val="000000"/>
          <w:sz w:val="24"/>
          <w:szCs w:val="24"/>
        </w:rPr>
        <w:t>保证该项目由本单位承包，不接受他人挂靠、</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转包、</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非法分包，不相互串通投标报价，如有违法，愿依法追究责任。</w:t>
      </w:r>
    </w:p>
    <w:p w:rsidR="00422C44" w:rsidRDefault="00422C44"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Pr="00DB7EE0"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422C44">
      <w:pPr>
        <w:pStyle w:val="a3"/>
        <w:autoSpaceDE w:val="0"/>
        <w:autoSpaceDN w:val="0"/>
        <w:ind w:left="405" w:firstLine="480"/>
        <w:jc w:val="righ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投标人：</w:t>
      </w:r>
      <w:r w:rsid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（盖单位章）</w:t>
      </w:r>
    </w:p>
    <w:p w:rsidR="00EC1A88" w:rsidRDefault="00EC1A88" w:rsidP="00422C44">
      <w:pPr>
        <w:pStyle w:val="a3"/>
        <w:autoSpaceDE w:val="0"/>
        <w:autoSpaceDN w:val="0"/>
        <w:ind w:left="405" w:firstLine="480"/>
        <w:jc w:val="right"/>
        <w:rPr>
          <w:rFonts w:ascii="微软雅黑" w:eastAsia="微软雅黑" w:hAnsi="微软雅黑"/>
          <w:color w:val="000000"/>
          <w:sz w:val="24"/>
          <w:szCs w:val="24"/>
        </w:rPr>
      </w:pPr>
    </w:p>
    <w:p w:rsidR="00EC1A88" w:rsidRPr="00422C44" w:rsidRDefault="00EC1A88" w:rsidP="00422C44">
      <w:pPr>
        <w:pStyle w:val="a3"/>
        <w:autoSpaceDE w:val="0"/>
        <w:autoSpaceDN w:val="0"/>
        <w:ind w:left="405" w:firstLine="480"/>
        <w:jc w:val="right"/>
        <w:rPr>
          <w:rFonts w:ascii="微软雅黑" w:eastAsia="微软雅黑" w:hAnsi="微软雅黑"/>
          <w:color w:val="000000"/>
          <w:sz w:val="24"/>
          <w:szCs w:val="24"/>
        </w:rPr>
      </w:pPr>
    </w:p>
    <w:p w:rsidR="00DB7EE0" w:rsidRDefault="00DB7EE0"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DB7EE0">
        <w:rPr>
          <w:rFonts w:ascii="微软雅黑" w:eastAsia="微软雅黑" w:hAnsi="微软雅黑" w:hint="eastAsia"/>
          <w:color w:val="000000"/>
          <w:sz w:val="24"/>
          <w:szCs w:val="24"/>
        </w:rPr>
        <w:t>法定代表人（单位负责人）或其委托代理人：</w:t>
      </w:r>
      <w:r w:rsidR="00422C44">
        <w:rPr>
          <w:rFonts w:ascii="微软雅黑" w:eastAsia="微软雅黑" w:hAnsi="微软雅黑" w:hint="eastAsia"/>
          <w:color w:val="000000"/>
          <w:sz w:val="24"/>
          <w:szCs w:val="24"/>
          <w:u w:val="single"/>
        </w:rPr>
        <w:t xml:space="preserve">            </w:t>
      </w:r>
      <w:r w:rsidR="00422C44" w:rsidRPr="00EC1A88">
        <w:rPr>
          <w:rFonts w:ascii="微软雅黑" w:eastAsia="微软雅黑" w:hAnsi="微软雅黑" w:hint="eastAsia"/>
          <w:color w:val="000000"/>
          <w:sz w:val="24"/>
          <w:szCs w:val="24"/>
        </w:rPr>
        <w:t xml:space="preserve"> (签字)</w:t>
      </w:r>
    </w:p>
    <w:p w:rsidR="00EC1A88"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EC1A88" w:rsidRPr="00422C44"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422C44" w:rsidRDefault="00422C44"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422C44">
        <w:rPr>
          <w:rFonts w:ascii="微软雅黑" w:eastAsia="微软雅黑" w:hAnsi="微软雅黑" w:hint="eastAsia"/>
          <w:color w:val="000000"/>
          <w:sz w:val="24"/>
          <w:szCs w:val="24"/>
        </w:rPr>
        <w:t>地址：</w:t>
      </w:r>
      <w:r w:rsidR="00EC1A88" w:rsidRPr="00EC1A88">
        <w:rPr>
          <w:rFonts w:ascii="微软雅黑" w:eastAsia="微软雅黑" w:hAnsi="微软雅黑" w:hint="eastAsia"/>
          <w:color w:val="000000"/>
          <w:sz w:val="24"/>
          <w:szCs w:val="24"/>
          <w:u w:val="single"/>
        </w:rPr>
        <w:t xml:space="preserve">        </w:t>
      </w:r>
      <w:r>
        <w:rPr>
          <w:rFonts w:ascii="微软雅黑" w:eastAsia="微软雅黑" w:hAnsi="微软雅黑" w:hint="eastAsia"/>
          <w:color w:val="000000"/>
          <w:sz w:val="24"/>
          <w:szCs w:val="24"/>
          <w:u w:val="single"/>
        </w:rPr>
        <w:t xml:space="preserve">                        </w:t>
      </w:r>
    </w:p>
    <w:p w:rsidR="00EC1A88"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电话:</w:t>
      </w:r>
      <w:r w:rsidRPr="00EC1A88">
        <w:rPr>
          <w:rFonts w:ascii="微软雅黑" w:eastAsia="微软雅黑" w:hAnsi="微软雅黑" w:hint="eastAsia"/>
          <w:color w:val="000000"/>
          <w:sz w:val="24"/>
          <w:szCs w:val="24"/>
          <w:u w:val="single"/>
        </w:rPr>
        <w:t xml:space="preserve">                                 </w:t>
      </w:r>
    </w:p>
    <w:p w:rsidR="00422C44"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传真:</w:t>
      </w:r>
      <w:r w:rsidRPr="00EC1A88">
        <w:rPr>
          <w:rFonts w:ascii="微软雅黑" w:eastAsia="微软雅黑" w:hAnsi="微软雅黑" w:hint="eastAsia"/>
          <w:color w:val="000000"/>
          <w:sz w:val="24"/>
          <w:szCs w:val="24"/>
          <w:u w:val="single"/>
        </w:rPr>
        <w:t xml:space="preserve">                                 </w:t>
      </w:r>
    </w:p>
    <w:p w:rsidR="00A771EC" w:rsidRPr="00DB7EE0" w:rsidRDefault="00422C44" w:rsidP="00422C44">
      <w:pPr>
        <w:pStyle w:val="a3"/>
        <w:autoSpaceDE w:val="0"/>
        <w:autoSpaceDN w:val="0"/>
        <w:ind w:left="405" w:firstLineChars="0" w:firstLine="0"/>
        <w:jc w:val="right"/>
        <w:rPr>
          <w:rFonts w:ascii="微软雅黑" w:eastAsia="微软雅黑" w:hAnsi="微软雅黑"/>
          <w:color w:val="000000"/>
          <w:sz w:val="24"/>
          <w:szCs w:val="24"/>
        </w:rPr>
      </w:pPr>
      <w:r w:rsidRPr="00422C44">
        <w:rPr>
          <w:rFonts w:ascii="微软雅黑" w:eastAsia="微软雅黑" w:hAnsi="微软雅黑" w:hint="eastAsia"/>
          <w:color w:val="000000"/>
          <w:sz w:val="24"/>
          <w:szCs w:val="24"/>
        </w:rPr>
        <w:t>日期：</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年</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月 </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3575B2" w:rsidRDefault="003575B2" w:rsidP="003575B2">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lastRenderedPageBreak/>
        <w:t>法定代表人身份证明</w:t>
      </w:r>
    </w:p>
    <w:p w:rsidR="003575B2" w:rsidRPr="003575B2" w:rsidRDefault="003575B2" w:rsidP="003575B2">
      <w:pPr>
        <w:pStyle w:val="a3"/>
        <w:autoSpaceDE w:val="0"/>
        <w:autoSpaceDN w:val="0"/>
        <w:ind w:left="405" w:firstLine="720"/>
        <w:jc w:val="center"/>
        <w:rPr>
          <w:rFonts w:ascii="微软雅黑" w:eastAsia="微软雅黑" w:hAnsi="微软雅黑"/>
          <w:color w:val="000000"/>
          <w:sz w:val="36"/>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投标人名称：</w:t>
      </w:r>
      <w:r w:rsidRPr="003575B2">
        <w:rPr>
          <w:rFonts w:ascii="微软雅黑" w:eastAsia="微软雅黑" w:hAnsi="微软雅黑" w:hint="eastAsia"/>
          <w:color w:val="000000"/>
          <w:sz w:val="24"/>
          <w:szCs w:val="28"/>
          <w:u w:val="single"/>
        </w:rPr>
        <w:t xml:space="preserve">              </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姓名：</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职务：</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（投标人名称）的法定代表人（单位负责人）。</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特此证明。</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注：本身份证明需由投标人加盖单位公章。</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3575B2" w:rsidRDefault="003575B2" w:rsidP="00F47CB1">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lastRenderedPageBreak/>
        <w:t>法定代表人</w:t>
      </w:r>
      <w:r>
        <w:rPr>
          <w:rFonts w:ascii="微软雅黑" w:eastAsia="微软雅黑" w:hAnsi="微软雅黑" w:hint="eastAsia"/>
          <w:color w:val="000000"/>
          <w:sz w:val="40"/>
          <w:szCs w:val="24"/>
        </w:rPr>
        <w:t>授权</w:t>
      </w:r>
      <w:r>
        <w:rPr>
          <w:rFonts w:ascii="微软雅黑" w:eastAsia="微软雅黑" w:hAnsi="微软雅黑"/>
          <w:color w:val="000000"/>
          <w:sz w:val="40"/>
          <w:szCs w:val="24"/>
        </w:rPr>
        <w:t>委托书</w:t>
      </w:r>
    </w:p>
    <w:p w:rsidR="003575B2" w:rsidRPr="003575B2" w:rsidRDefault="003575B2" w:rsidP="003575B2">
      <w:pPr>
        <w:pStyle w:val="a3"/>
        <w:autoSpaceDE w:val="0"/>
        <w:autoSpaceDN w:val="0"/>
        <w:ind w:left="405" w:firstLine="560"/>
        <w:jc w:val="center"/>
        <w:rPr>
          <w:rFonts w:ascii="微软雅黑" w:eastAsia="微软雅黑" w:hAnsi="微软雅黑"/>
          <w:color w:val="000000"/>
          <w:sz w:val="28"/>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本人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（投标人名称）的法定代表人，现委托</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（姓名）为我方代理人。代理人根据授权，以我方名义签署、澄清确认、递交、撤回、修改设备采购招标项目投标文件、签订合同和处理有关事宜，其法律后果由我方承担。</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委托期限：</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代理人无转委托权。</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附：法定代表人（单位负责人）身份证复印件及委托代理人身份证复印件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注：本授权委托书需由投标人加盖单位公章并由其法定代表人（单位负责人）和委托代理人签字。</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Default="003575B2" w:rsidP="003575B2">
      <w:pPr>
        <w:autoSpaceDE w:val="0"/>
        <w:autoSpaceDN w:val="0"/>
        <w:jc w:val="left"/>
        <w:rPr>
          <w:rFonts w:ascii="微软雅黑" w:eastAsia="微软雅黑" w:hAnsi="微软雅黑"/>
          <w:color w:val="000000"/>
          <w:sz w:val="24"/>
          <w:szCs w:val="28"/>
        </w:rPr>
      </w:pPr>
    </w:p>
    <w:p w:rsidR="00F47CB1" w:rsidRPr="003575B2" w:rsidRDefault="00F47CB1"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法人代表:</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委托代理人:</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营业执照复印件</w:t>
      </w:r>
    </w:p>
    <w:p w:rsidR="000A53E5"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E4249">
      <w:pPr>
        <w:autoSpaceDE w:val="0"/>
        <w:autoSpaceDN w:val="0"/>
        <w:rPr>
          <w:rFonts w:ascii="微软雅黑" w:eastAsia="微软雅黑" w:hAnsi="微软雅黑"/>
          <w:color w:val="000000"/>
          <w:sz w:val="40"/>
          <w:szCs w:val="24"/>
        </w:rPr>
      </w:pPr>
    </w:p>
    <w:p w:rsidR="000E4249" w:rsidRPr="000E4249" w:rsidRDefault="000E4249" w:rsidP="000E4249">
      <w:pPr>
        <w:autoSpaceDE w:val="0"/>
        <w:autoSpaceDN w:val="0"/>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制造商授权书</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Pr="00E564C2"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资质证书复印件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E564C2">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投标材料检验或认证等材料的复印件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C3165D" w:rsidRDefault="00C3165D"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投标设备技术性能指标的详细描述</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技术支持资料</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技术服务和</w:t>
      </w:r>
      <w:proofErr w:type="gramStart"/>
      <w:r w:rsidRPr="00E564C2">
        <w:rPr>
          <w:rFonts w:ascii="微软雅黑" w:eastAsia="微软雅黑" w:hAnsi="微软雅黑" w:hint="eastAsia"/>
          <w:color w:val="000000"/>
          <w:sz w:val="40"/>
          <w:szCs w:val="24"/>
        </w:rPr>
        <w:t>质保期</w:t>
      </w:r>
      <w:proofErr w:type="gramEnd"/>
      <w:r w:rsidRPr="00E564C2">
        <w:rPr>
          <w:rFonts w:ascii="微软雅黑" w:eastAsia="微软雅黑" w:hAnsi="微软雅黑" w:hint="eastAsia"/>
          <w:color w:val="000000"/>
          <w:sz w:val="40"/>
          <w:szCs w:val="24"/>
        </w:rPr>
        <w:t>服务计划</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近二年内合作的类似项目的合同复印件（详细条款可略）</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其他资料</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p w:rsidR="000E4249" w:rsidRP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分项报价表</w:t>
      </w:r>
    </w:p>
    <w:p w:rsidR="00E564C2"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t>（格式见附件“分项报价表”）</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tbl>
      <w:tblPr>
        <w:tblW w:w="0" w:type="auto"/>
        <w:tblInd w:w="-34" w:type="dxa"/>
        <w:tblLook w:val="04A0" w:firstRow="1" w:lastRow="0" w:firstColumn="1" w:lastColumn="0" w:noHBand="0" w:noVBand="1"/>
      </w:tblPr>
      <w:tblGrid>
        <w:gridCol w:w="823"/>
        <w:gridCol w:w="2863"/>
        <w:gridCol w:w="2977"/>
        <w:gridCol w:w="1701"/>
      </w:tblGrid>
      <w:tr w:rsidR="00C3165D" w:rsidRPr="00240D47" w:rsidTr="00BD0911">
        <w:trPr>
          <w:trHeight w:val="345"/>
        </w:trPr>
        <w:tc>
          <w:tcPr>
            <w:tcW w:w="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序号</w:t>
            </w:r>
          </w:p>
        </w:tc>
        <w:tc>
          <w:tcPr>
            <w:tcW w:w="2863"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招标文件章节及条款号</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投标文件章节及条款号</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偏差说明</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1</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2</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3</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4</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bl>
    <w:p w:rsidR="00C3165D"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autoSpaceDE w:val="0"/>
        <w:autoSpaceDN w:val="0"/>
        <w:jc w:val="left"/>
        <w:rPr>
          <w:rFonts w:ascii="微软雅黑" w:eastAsia="微软雅黑" w:hAnsi="微软雅黑"/>
          <w:color w:val="000000"/>
          <w:sz w:val="24"/>
          <w:szCs w:val="24"/>
        </w:rPr>
      </w:pPr>
      <w:r w:rsidRPr="00240D47">
        <w:rPr>
          <w:rFonts w:ascii="微软雅黑" w:eastAsia="微软雅黑" w:hAnsi="微软雅黑" w:hint="eastAsia"/>
          <w:color w:val="000000"/>
          <w:sz w:val="24"/>
          <w:szCs w:val="24"/>
        </w:rPr>
        <w:t>投标人保证：除商务和技术偏差表列出的偏差外，投标人响应招标文件的全部要求。</w:t>
      </w:r>
    </w:p>
    <w:p w:rsidR="00C3165D" w:rsidRDefault="00C3165D" w:rsidP="00C3165D">
      <w:pPr>
        <w:autoSpaceDE w:val="0"/>
        <w:autoSpaceDN w:val="0"/>
        <w:jc w:val="left"/>
        <w:rPr>
          <w:rFonts w:ascii="微软雅黑" w:eastAsia="微软雅黑" w:hAnsi="微软雅黑"/>
          <w:color w:val="000000"/>
          <w:sz w:val="24"/>
          <w:szCs w:val="24"/>
        </w:rPr>
      </w:pPr>
      <w:r w:rsidRPr="00E564C2">
        <w:rPr>
          <w:rFonts w:ascii="微软雅黑" w:eastAsia="微软雅黑" w:hAnsi="微软雅黑" w:hint="eastAsia"/>
          <w:color w:val="000000"/>
          <w:sz w:val="24"/>
          <w:szCs w:val="24"/>
        </w:rPr>
        <w:t>如全部满足要求时，可不交此表。</w:t>
      </w:r>
    </w:p>
    <w:p w:rsidR="00C3165D" w:rsidRPr="00240D47"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（格式见附件“商务和技术偏差表”）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Pr="00C3165D" w:rsidRDefault="00C3165D" w:rsidP="00C3165D">
      <w:pPr>
        <w:autoSpaceDE w:val="0"/>
        <w:autoSpaceDN w:val="0"/>
        <w:rPr>
          <w:rFonts w:ascii="微软雅黑" w:eastAsia="微软雅黑" w:hAnsi="微软雅黑"/>
          <w:color w:val="000000"/>
          <w:sz w:val="40"/>
          <w:szCs w:val="24"/>
        </w:rPr>
      </w:pPr>
    </w:p>
    <w:p w:rsidR="000E4249" w:rsidRPr="000A53E5" w:rsidRDefault="000E4249" w:rsidP="000E4249">
      <w:pPr>
        <w:pStyle w:val="a3"/>
        <w:autoSpaceDE w:val="0"/>
        <w:autoSpaceDN w:val="0"/>
        <w:ind w:left="405" w:firstLine="800"/>
        <w:jc w:val="center"/>
        <w:rPr>
          <w:rFonts w:ascii="微软雅黑" w:eastAsia="微软雅黑" w:hAnsi="微软雅黑"/>
          <w:color w:val="000000"/>
          <w:sz w:val="40"/>
          <w:szCs w:val="24"/>
        </w:rPr>
      </w:pPr>
      <w:r w:rsidRPr="000A53E5">
        <w:rPr>
          <w:rFonts w:ascii="微软雅黑" w:eastAsia="微软雅黑" w:hAnsi="微软雅黑" w:hint="eastAsia"/>
          <w:color w:val="000000"/>
          <w:sz w:val="40"/>
          <w:szCs w:val="24"/>
        </w:rPr>
        <w:lastRenderedPageBreak/>
        <w:t>投标保证金汇款回执</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sectPr w:rsidR="00E564C2" w:rsidRPr="00C3165D" w:rsidSect="00853C85">
      <w:footerReference w:type="default" r:id="rId11"/>
      <w:pgSz w:w="11906" w:h="16838"/>
      <w:pgMar w:top="1440" w:right="1800" w:bottom="1440" w:left="1800" w:header="851" w:footer="992" w:gutter="0"/>
      <w:pgNumType w:start="0"/>
      <w:cols w:space="425"/>
      <w:titlePg/>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Administrator" w:date="2020-05-06T14:21:00Z" w:initials="A">
    <w:p w:rsidR="005329A3" w:rsidRDefault="005329A3" w:rsidP="005329A3">
      <w:pPr>
        <w:pStyle w:val="a8"/>
        <w:rPr>
          <w:rFonts w:hint="eastAsia"/>
        </w:rPr>
      </w:pPr>
      <w:r>
        <w:rPr>
          <w:rFonts w:hint="eastAsia"/>
        </w:rPr>
        <w:t>增加条款：“</w:t>
      </w:r>
      <w:r>
        <w:rPr>
          <w:color w:val="FF0000"/>
        </w:rPr>
        <w:t>9</w:t>
      </w:r>
      <w:r>
        <w:rPr>
          <w:rFonts w:hint="eastAsia"/>
          <w:color w:val="FF0000"/>
        </w:rPr>
        <w:t>、与乙方雇员及相关人员的配偶、子女、亲属开展业务活动，谋取不正当利益。</w:t>
      </w:r>
      <w:r>
        <w:rPr>
          <w:rFonts w:hint="eastAsia"/>
        </w:rP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6F4" w:rsidRDefault="005916F4" w:rsidP="00392723">
      <w:r>
        <w:separator/>
      </w:r>
    </w:p>
  </w:endnote>
  <w:endnote w:type="continuationSeparator" w:id="0">
    <w:p w:rsidR="005916F4" w:rsidRDefault="005916F4" w:rsidP="0039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FKJSFK+é»ä½">
    <w:altName w:val="Arial Unicode MS"/>
    <w:charset w:val="01"/>
    <w:family w:val="modern"/>
    <w:pitch w:val="variable"/>
    <w:sig w:usb0="00000000" w:usb1="01010101" w:usb2="01010101" w:usb3="01010101" w:csb0="01010101" w:csb1="01010101"/>
  </w:font>
  <w:font w:name="GPUJCB+å®ä½">
    <w:altName w:val="Arial Unicode MS"/>
    <w:charset w:val="00"/>
    <w:family w:val="auto"/>
    <w:pitch w:val="default"/>
    <w:sig w:usb0="00000000" w:usb1="01010101" w:usb2="01010101" w:usb3="01010101" w:csb0="01010101" w:csb1="01010101"/>
  </w:font>
  <w:font w:name="AMWJBW+é»ä½">
    <w:altName w:val="Arial Unicode MS"/>
    <w:charset w:val="00"/>
    <w:family w:val="auto"/>
    <w:pitch w:val="default"/>
    <w:sig w:usb0="00000000" w:usb1="01010101" w:usb2="01010101" w:usb3="01010101" w:csb0="01010101" w:csb1="01010101"/>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330400"/>
      <w:docPartObj>
        <w:docPartGallery w:val="Page Numbers (Bottom of Page)"/>
        <w:docPartUnique/>
      </w:docPartObj>
    </w:sdtPr>
    <w:sdtContent>
      <w:p w:rsidR="005916F4" w:rsidRDefault="005916F4">
        <w:pPr>
          <w:pStyle w:val="a5"/>
          <w:jc w:val="center"/>
        </w:pPr>
        <w:r>
          <w:fldChar w:fldCharType="begin"/>
        </w:r>
        <w:r>
          <w:instrText>PAGE   \* MERGEFORMAT</w:instrText>
        </w:r>
        <w:r>
          <w:fldChar w:fldCharType="separate"/>
        </w:r>
        <w:r w:rsidR="00B32496" w:rsidRPr="00B32496">
          <w:rPr>
            <w:noProof/>
            <w:lang w:val="zh-CN"/>
          </w:rPr>
          <w:t>44</w:t>
        </w:r>
        <w:r>
          <w:fldChar w:fldCharType="end"/>
        </w:r>
      </w:p>
    </w:sdtContent>
  </w:sdt>
  <w:p w:rsidR="005916F4" w:rsidRDefault="005916F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6F4" w:rsidRDefault="005916F4" w:rsidP="00392723">
      <w:r>
        <w:separator/>
      </w:r>
    </w:p>
  </w:footnote>
  <w:footnote w:type="continuationSeparator" w:id="0">
    <w:p w:rsidR="005916F4" w:rsidRDefault="005916F4" w:rsidP="00392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tmpl w:val="22F0CE72"/>
    <w:lvl w:ilvl="0">
      <w:start w:val="1"/>
      <w:numFmt w:val="decimal"/>
      <w:lvlText w:val="%1、"/>
      <w:lvlJc w:val="left"/>
      <w:pPr>
        <w:tabs>
          <w:tab w:val="num" w:pos="360"/>
        </w:tabs>
        <w:ind w:left="360" w:hanging="36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4"/>
    <w:multiLevelType w:val="multilevel"/>
    <w:tmpl w:val="00000004"/>
    <w:lvl w:ilvl="0">
      <w:start w:val="1"/>
      <w:numFmt w:val="decimal"/>
      <w:lvlText w:val="%1、"/>
      <w:lvlJc w:val="left"/>
      <w:pPr>
        <w:ind w:left="360" w:hanging="36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5"/>
    <w:multiLevelType w:val="singleLevel"/>
    <w:tmpl w:val="00000005"/>
    <w:lvl w:ilvl="0">
      <w:start w:val="6"/>
      <w:numFmt w:val="decimal"/>
      <w:suff w:val="space"/>
      <w:lvlText w:val="%1、"/>
      <w:lvlJc w:val="left"/>
      <w:pPr>
        <w:ind w:left="0" w:firstLine="0"/>
      </w:pPr>
    </w:lvl>
  </w:abstractNum>
  <w:abstractNum w:abstractNumId="3">
    <w:nsid w:val="00000006"/>
    <w:multiLevelType w:val="singleLevel"/>
    <w:tmpl w:val="00000006"/>
    <w:lvl w:ilvl="0">
      <w:start w:val="1"/>
      <w:numFmt w:val="decimal"/>
      <w:suff w:val="nothing"/>
      <w:lvlText w:val="%1、"/>
      <w:lvlJc w:val="left"/>
      <w:pPr>
        <w:ind w:left="0" w:firstLine="0"/>
      </w:pPr>
    </w:lvl>
  </w:abstractNum>
  <w:abstractNum w:abstractNumId="4">
    <w:nsid w:val="0000000B"/>
    <w:multiLevelType w:val="singleLevel"/>
    <w:tmpl w:val="0000000B"/>
    <w:lvl w:ilvl="0">
      <w:start w:val="1"/>
      <w:numFmt w:val="decimal"/>
      <w:suff w:val="nothing"/>
      <w:lvlText w:val="（%1）"/>
      <w:lvlJc w:val="left"/>
      <w:pPr>
        <w:ind w:left="0" w:firstLine="0"/>
      </w:pPr>
    </w:lvl>
  </w:abstractNum>
  <w:abstractNum w:abstractNumId="5">
    <w:nsid w:val="0000000E"/>
    <w:multiLevelType w:val="multilevel"/>
    <w:tmpl w:val="0000000E"/>
    <w:lvl w:ilvl="0">
      <w:start w:val="2"/>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10"/>
    <w:multiLevelType w:val="singleLevel"/>
    <w:tmpl w:val="00000010"/>
    <w:lvl w:ilvl="0">
      <w:start w:val="1"/>
      <w:numFmt w:val="chineseCounting"/>
      <w:suff w:val="nothing"/>
      <w:lvlText w:val="第%1条"/>
      <w:lvlJc w:val="left"/>
      <w:pPr>
        <w:ind w:left="0" w:firstLine="0"/>
      </w:pPr>
    </w:lvl>
  </w:abstractNum>
  <w:abstractNum w:abstractNumId="7">
    <w:nsid w:val="168513CF"/>
    <w:multiLevelType w:val="hybridMultilevel"/>
    <w:tmpl w:val="48A2C26A"/>
    <w:lvl w:ilvl="0" w:tplc="098A3818">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091272"/>
    <w:multiLevelType w:val="multilevel"/>
    <w:tmpl w:val="387C65C8"/>
    <w:lvl w:ilvl="0">
      <w:start w:val="1"/>
      <w:numFmt w:val="decimal"/>
      <w:lvlText w:val="%1."/>
      <w:lvlJc w:val="left"/>
      <w:pPr>
        <w:ind w:left="831" w:hanging="405"/>
      </w:pPr>
      <w:rPr>
        <w:rFonts w:cstheme="minorBidi"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715"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885" w:hanging="1440"/>
      </w:pPr>
      <w:rPr>
        <w:rFonts w:hint="default"/>
      </w:rPr>
    </w:lvl>
    <w:lvl w:ilvl="6">
      <w:start w:val="1"/>
      <w:numFmt w:val="decimal"/>
      <w:isLgl/>
      <w:lvlText w:val="%1.%2.%3.%4.%5.%6.%7"/>
      <w:lvlJc w:val="left"/>
      <w:pPr>
        <w:ind w:left="4290" w:hanging="1440"/>
      </w:pPr>
      <w:rPr>
        <w:rFonts w:hint="default"/>
      </w:rPr>
    </w:lvl>
    <w:lvl w:ilvl="7">
      <w:start w:val="1"/>
      <w:numFmt w:val="decimal"/>
      <w:isLgl/>
      <w:lvlText w:val="%1.%2.%3.%4.%5.%6.%7.%8"/>
      <w:lvlJc w:val="left"/>
      <w:pPr>
        <w:ind w:left="5055" w:hanging="1800"/>
      </w:pPr>
      <w:rPr>
        <w:rFonts w:hint="default"/>
      </w:rPr>
    </w:lvl>
    <w:lvl w:ilvl="8">
      <w:start w:val="1"/>
      <w:numFmt w:val="decimal"/>
      <w:isLgl/>
      <w:lvlText w:val="%1.%2.%3.%4.%5.%6.%7.%8.%9"/>
      <w:lvlJc w:val="left"/>
      <w:pPr>
        <w:ind w:left="5820" w:hanging="2160"/>
      </w:pPr>
      <w:rPr>
        <w:rFonts w:hint="default"/>
      </w:rPr>
    </w:lvl>
  </w:abstractNum>
  <w:abstractNum w:abstractNumId="9">
    <w:nsid w:val="306F418A"/>
    <w:multiLevelType w:val="multilevel"/>
    <w:tmpl w:val="306F418A"/>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44523E80"/>
    <w:multiLevelType w:val="multilevel"/>
    <w:tmpl w:val="44523E80"/>
    <w:lvl w:ilvl="0">
      <w:start w:val="1"/>
      <w:numFmt w:val="japaneseCounting"/>
      <w:lvlText w:val="%1．"/>
      <w:lvlJc w:val="left"/>
      <w:pPr>
        <w:tabs>
          <w:tab w:val="num" w:pos="420"/>
        </w:tabs>
        <w:ind w:left="420" w:hanging="4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1">
    <w:nsid w:val="496560DE"/>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12">
    <w:nsid w:val="4E0C796C"/>
    <w:multiLevelType w:val="multilevel"/>
    <w:tmpl w:val="4E0C796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3">
    <w:nsid w:val="5B3C4928"/>
    <w:multiLevelType w:val="hybridMultilevel"/>
    <w:tmpl w:val="DEBC930C"/>
    <w:lvl w:ilvl="0" w:tplc="62D64768">
      <w:start w:val="1"/>
      <w:numFmt w:val="decimal"/>
      <w:lvlText w:val="（%1）"/>
      <w:lvlJc w:val="left"/>
      <w:pPr>
        <w:ind w:left="1125" w:hanging="7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4">
    <w:nsid w:val="6BB96050"/>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15">
    <w:nsid w:val="6DAC24D7"/>
    <w:multiLevelType w:val="hybridMultilevel"/>
    <w:tmpl w:val="03C86732"/>
    <w:lvl w:ilvl="0" w:tplc="4866EAB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982"/>
        </w:tabs>
        <w:ind w:left="982" w:hanging="420"/>
      </w:pPr>
      <w:rPr>
        <w:rFonts w:cs="Times New Roman"/>
      </w:rPr>
    </w:lvl>
    <w:lvl w:ilvl="2" w:tplc="7B3ABF26">
      <w:start w:val="4"/>
      <w:numFmt w:val="japaneseCounting"/>
      <w:lvlText w:val="%3、"/>
      <w:lvlJc w:val="left"/>
      <w:pPr>
        <w:tabs>
          <w:tab w:val="num" w:pos="1702"/>
        </w:tabs>
        <w:ind w:left="1702" w:hanging="720"/>
      </w:pPr>
      <w:rPr>
        <w:rFonts w:cs="Times New Roman" w:hint="default"/>
      </w:rPr>
    </w:lvl>
    <w:lvl w:ilvl="3" w:tplc="0409000F" w:tentative="1">
      <w:start w:val="1"/>
      <w:numFmt w:val="decimal"/>
      <w:lvlText w:val="%4."/>
      <w:lvlJc w:val="left"/>
      <w:pPr>
        <w:tabs>
          <w:tab w:val="num" w:pos="1822"/>
        </w:tabs>
        <w:ind w:left="1822" w:hanging="420"/>
      </w:pPr>
      <w:rPr>
        <w:rFonts w:cs="Times New Roman"/>
      </w:rPr>
    </w:lvl>
    <w:lvl w:ilvl="4" w:tplc="04090019" w:tentative="1">
      <w:start w:val="1"/>
      <w:numFmt w:val="lowerLetter"/>
      <w:lvlText w:val="%5)"/>
      <w:lvlJc w:val="left"/>
      <w:pPr>
        <w:tabs>
          <w:tab w:val="num" w:pos="2242"/>
        </w:tabs>
        <w:ind w:left="2242" w:hanging="420"/>
      </w:pPr>
      <w:rPr>
        <w:rFonts w:cs="Times New Roman"/>
      </w:rPr>
    </w:lvl>
    <w:lvl w:ilvl="5" w:tplc="0409001B" w:tentative="1">
      <w:start w:val="1"/>
      <w:numFmt w:val="lowerRoman"/>
      <w:lvlText w:val="%6."/>
      <w:lvlJc w:val="right"/>
      <w:pPr>
        <w:tabs>
          <w:tab w:val="num" w:pos="2662"/>
        </w:tabs>
        <w:ind w:left="2662" w:hanging="420"/>
      </w:pPr>
      <w:rPr>
        <w:rFonts w:cs="Times New Roman"/>
      </w:rPr>
    </w:lvl>
    <w:lvl w:ilvl="6" w:tplc="0409000F" w:tentative="1">
      <w:start w:val="1"/>
      <w:numFmt w:val="decimal"/>
      <w:lvlText w:val="%7."/>
      <w:lvlJc w:val="left"/>
      <w:pPr>
        <w:tabs>
          <w:tab w:val="num" w:pos="3082"/>
        </w:tabs>
        <w:ind w:left="3082" w:hanging="420"/>
      </w:pPr>
      <w:rPr>
        <w:rFonts w:cs="Times New Roman"/>
      </w:rPr>
    </w:lvl>
    <w:lvl w:ilvl="7" w:tplc="04090019" w:tentative="1">
      <w:start w:val="1"/>
      <w:numFmt w:val="lowerLetter"/>
      <w:lvlText w:val="%8)"/>
      <w:lvlJc w:val="left"/>
      <w:pPr>
        <w:tabs>
          <w:tab w:val="num" w:pos="3502"/>
        </w:tabs>
        <w:ind w:left="3502" w:hanging="420"/>
      </w:pPr>
      <w:rPr>
        <w:rFonts w:cs="Times New Roman"/>
      </w:rPr>
    </w:lvl>
    <w:lvl w:ilvl="8" w:tplc="0409001B" w:tentative="1">
      <w:start w:val="1"/>
      <w:numFmt w:val="lowerRoman"/>
      <w:lvlText w:val="%9."/>
      <w:lvlJc w:val="right"/>
      <w:pPr>
        <w:tabs>
          <w:tab w:val="num" w:pos="3922"/>
        </w:tabs>
        <w:ind w:left="3922" w:hanging="420"/>
      </w:pPr>
      <w:rPr>
        <w:rFonts w:cs="Times New Roman"/>
      </w:rPr>
    </w:lvl>
  </w:abstractNum>
  <w:abstractNum w:abstractNumId="16">
    <w:nsid w:val="6FBD7A39"/>
    <w:multiLevelType w:val="multilevel"/>
    <w:tmpl w:val="6FBD7A39"/>
    <w:lvl w:ilvl="0">
      <w:start w:val="1"/>
      <w:numFmt w:val="decimal"/>
      <w:suff w:val="nothing"/>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1"/>
  </w:num>
  <w:num w:numId="2">
    <w:abstractNumId w:val="8"/>
  </w:num>
  <w:num w:numId="3">
    <w:abstractNumId w:val="14"/>
  </w:num>
  <w:num w:numId="4">
    <w:abstractNumId w:val="13"/>
  </w:num>
  <w:num w:numId="5">
    <w:abstractNumId w:val="15"/>
  </w:num>
  <w:num w:numId="6">
    <w:abstractNumId w:val="10"/>
  </w:num>
  <w:num w:numId="7">
    <w:abstractNumId w:val="12"/>
  </w:num>
  <w:num w:numId="8">
    <w:abstractNumId w:val="9"/>
  </w:num>
  <w:num w:numId="9">
    <w:abstractNumId w:val="7"/>
  </w:num>
  <w:num w:numId="10">
    <w:abstractNumId w:val="3"/>
    <w:lvlOverride w:ilvl="0">
      <w:startOverride w:val="1"/>
    </w:lvlOverride>
  </w:num>
  <w:num w:numId="11">
    <w:abstractNumId w:val="4"/>
    <w:lvlOverride w:ilvl="0">
      <w:startOverride w:val="1"/>
    </w:lvlOverride>
  </w:num>
  <w:num w:numId="1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2"/>
    <w:lvlOverride w:ilvl="0">
      <w:startOverride w:val="6"/>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267"/>
    <w:rsid w:val="000008AA"/>
    <w:rsid w:val="00051FA5"/>
    <w:rsid w:val="000660F5"/>
    <w:rsid w:val="00093846"/>
    <w:rsid w:val="000A53E5"/>
    <w:rsid w:val="000D647E"/>
    <w:rsid w:val="000E4249"/>
    <w:rsid w:val="00115F5D"/>
    <w:rsid w:val="00137548"/>
    <w:rsid w:val="0016763F"/>
    <w:rsid w:val="0019273A"/>
    <w:rsid w:val="00193053"/>
    <w:rsid w:val="001D3595"/>
    <w:rsid w:val="001D5A0E"/>
    <w:rsid w:val="002023DE"/>
    <w:rsid w:val="00205119"/>
    <w:rsid w:val="00223AA1"/>
    <w:rsid w:val="00234205"/>
    <w:rsid w:val="00240D47"/>
    <w:rsid w:val="00253184"/>
    <w:rsid w:val="00256906"/>
    <w:rsid w:val="002740D7"/>
    <w:rsid w:val="002B614D"/>
    <w:rsid w:val="002C0FB3"/>
    <w:rsid w:val="003133C2"/>
    <w:rsid w:val="003575B2"/>
    <w:rsid w:val="00392723"/>
    <w:rsid w:val="003B0D8A"/>
    <w:rsid w:val="003D20EE"/>
    <w:rsid w:val="003D64E8"/>
    <w:rsid w:val="003F0D41"/>
    <w:rsid w:val="003F5205"/>
    <w:rsid w:val="00414B10"/>
    <w:rsid w:val="00422C44"/>
    <w:rsid w:val="00453739"/>
    <w:rsid w:val="00466B25"/>
    <w:rsid w:val="00481343"/>
    <w:rsid w:val="00490250"/>
    <w:rsid w:val="004974A7"/>
    <w:rsid w:val="004C572A"/>
    <w:rsid w:val="004D7E5F"/>
    <w:rsid w:val="00507213"/>
    <w:rsid w:val="00526D1F"/>
    <w:rsid w:val="005329A3"/>
    <w:rsid w:val="00540810"/>
    <w:rsid w:val="00565663"/>
    <w:rsid w:val="0056746F"/>
    <w:rsid w:val="005916F4"/>
    <w:rsid w:val="00593FDD"/>
    <w:rsid w:val="005B0635"/>
    <w:rsid w:val="005C2A62"/>
    <w:rsid w:val="005C612E"/>
    <w:rsid w:val="005F0AF2"/>
    <w:rsid w:val="005F6B79"/>
    <w:rsid w:val="006310C2"/>
    <w:rsid w:val="00661CA4"/>
    <w:rsid w:val="00661D93"/>
    <w:rsid w:val="00671E69"/>
    <w:rsid w:val="00680296"/>
    <w:rsid w:val="00691EB0"/>
    <w:rsid w:val="006D3A74"/>
    <w:rsid w:val="006F6993"/>
    <w:rsid w:val="006F74BC"/>
    <w:rsid w:val="0078397C"/>
    <w:rsid w:val="007B1A6E"/>
    <w:rsid w:val="007D606B"/>
    <w:rsid w:val="0082620F"/>
    <w:rsid w:val="008410A6"/>
    <w:rsid w:val="00853C85"/>
    <w:rsid w:val="00880BE9"/>
    <w:rsid w:val="00882E81"/>
    <w:rsid w:val="008A4432"/>
    <w:rsid w:val="008A4CD8"/>
    <w:rsid w:val="008C24B9"/>
    <w:rsid w:val="008C78CC"/>
    <w:rsid w:val="008F2B74"/>
    <w:rsid w:val="009426BE"/>
    <w:rsid w:val="0095307B"/>
    <w:rsid w:val="0099046D"/>
    <w:rsid w:val="009B2324"/>
    <w:rsid w:val="009C32F4"/>
    <w:rsid w:val="009F77AB"/>
    <w:rsid w:val="00A50249"/>
    <w:rsid w:val="00A771EC"/>
    <w:rsid w:val="00A92267"/>
    <w:rsid w:val="00A94F58"/>
    <w:rsid w:val="00AF3259"/>
    <w:rsid w:val="00B32496"/>
    <w:rsid w:val="00B9298D"/>
    <w:rsid w:val="00BD0911"/>
    <w:rsid w:val="00BF4014"/>
    <w:rsid w:val="00BF750B"/>
    <w:rsid w:val="00C3165D"/>
    <w:rsid w:val="00C44576"/>
    <w:rsid w:val="00C65A05"/>
    <w:rsid w:val="00CA766E"/>
    <w:rsid w:val="00CD6353"/>
    <w:rsid w:val="00CF1518"/>
    <w:rsid w:val="00D3303F"/>
    <w:rsid w:val="00D53E9B"/>
    <w:rsid w:val="00D911AF"/>
    <w:rsid w:val="00DB43EE"/>
    <w:rsid w:val="00DB7EE0"/>
    <w:rsid w:val="00DF01F8"/>
    <w:rsid w:val="00E023DD"/>
    <w:rsid w:val="00E24423"/>
    <w:rsid w:val="00E25CAF"/>
    <w:rsid w:val="00E564C2"/>
    <w:rsid w:val="00EA3F4D"/>
    <w:rsid w:val="00EC1A88"/>
    <w:rsid w:val="00EE0E07"/>
    <w:rsid w:val="00F430AE"/>
    <w:rsid w:val="00F47CB1"/>
    <w:rsid w:val="00F56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 w:type="paragraph" w:styleId="a8">
    <w:name w:val="annotation text"/>
    <w:basedOn w:val="a"/>
    <w:link w:val="Char2"/>
    <w:uiPriority w:val="99"/>
    <w:semiHidden/>
    <w:unhideWhenUsed/>
    <w:rsid w:val="005329A3"/>
    <w:pPr>
      <w:widowControl/>
      <w:jc w:val="left"/>
    </w:pPr>
    <w:rPr>
      <w:rFonts w:ascii="Times New Roman" w:eastAsia="宋体" w:hAnsi="Times New Roman" w:cs="Times New Roman"/>
      <w:kern w:val="0"/>
      <w:szCs w:val="21"/>
    </w:rPr>
  </w:style>
  <w:style w:type="character" w:customStyle="1" w:styleId="Char2">
    <w:name w:val="批注文字 Char"/>
    <w:basedOn w:val="a0"/>
    <w:link w:val="a8"/>
    <w:uiPriority w:val="99"/>
    <w:semiHidden/>
    <w:rsid w:val="005329A3"/>
    <w:rPr>
      <w:rFonts w:ascii="Times New Roman" w:eastAsia="宋体" w:hAnsi="Times New Roman" w:cs="Times New Roman"/>
      <w:kern w:val="0"/>
      <w:szCs w:val="21"/>
    </w:rPr>
  </w:style>
  <w:style w:type="paragraph" w:styleId="a9">
    <w:name w:val="Body Text"/>
    <w:basedOn w:val="a"/>
    <w:link w:val="Char3"/>
    <w:semiHidden/>
    <w:unhideWhenUsed/>
    <w:rsid w:val="005329A3"/>
    <w:rPr>
      <w:rFonts w:ascii="Times New Roman" w:eastAsia="宋体" w:hAnsi="Times New Roman" w:cs="Times New Roman"/>
      <w:sz w:val="18"/>
      <w:szCs w:val="20"/>
    </w:rPr>
  </w:style>
  <w:style w:type="character" w:customStyle="1" w:styleId="Char3">
    <w:name w:val="正文文本 Char"/>
    <w:basedOn w:val="a0"/>
    <w:link w:val="a9"/>
    <w:semiHidden/>
    <w:rsid w:val="005329A3"/>
    <w:rPr>
      <w:rFonts w:ascii="Times New Roman" w:eastAsia="宋体" w:hAnsi="Times New Roman" w:cs="Times New Roman"/>
      <w:sz w:val="18"/>
      <w:szCs w:val="20"/>
    </w:rPr>
  </w:style>
  <w:style w:type="paragraph" w:styleId="aa">
    <w:name w:val="Body Text Indent"/>
    <w:basedOn w:val="a"/>
    <w:link w:val="Char4"/>
    <w:semiHidden/>
    <w:unhideWhenUsed/>
    <w:rsid w:val="005329A3"/>
    <w:pPr>
      <w:ind w:firstLineChars="200" w:firstLine="420"/>
    </w:pPr>
    <w:rPr>
      <w:rFonts w:ascii="Times New Roman" w:eastAsia="宋体" w:hAnsi="Times New Roman" w:cs="Times New Roman"/>
      <w:color w:val="FF0000"/>
      <w:szCs w:val="20"/>
    </w:rPr>
  </w:style>
  <w:style w:type="character" w:customStyle="1" w:styleId="Char4">
    <w:name w:val="正文文本缩进 Char"/>
    <w:basedOn w:val="a0"/>
    <w:link w:val="aa"/>
    <w:semiHidden/>
    <w:rsid w:val="005329A3"/>
    <w:rPr>
      <w:rFonts w:ascii="Times New Roman" w:eastAsia="宋体" w:hAnsi="Times New Roman" w:cs="Times New Roman"/>
      <w:color w:val="FF0000"/>
      <w:szCs w:val="20"/>
    </w:rPr>
  </w:style>
  <w:style w:type="character" w:styleId="ab">
    <w:name w:val="annotation reference"/>
    <w:basedOn w:val="a0"/>
    <w:uiPriority w:val="99"/>
    <w:semiHidden/>
    <w:unhideWhenUsed/>
    <w:rsid w:val="005329A3"/>
    <w:rPr>
      <w:sz w:val="21"/>
      <w:szCs w:val="21"/>
    </w:rPr>
  </w:style>
  <w:style w:type="paragraph" w:styleId="ac">
    <w:name w:val="Balloon Text"/>
    <w:basedOn w:val="a"/>
    <w:link w:val="Char5"/>
    <w:uiPriority w:val="99"/>
    <w:semiHidden/>
    <w:unhideWhenUsed/>
    <w:rsid w:val="005329A3"/>
    <w:rPr>
      <w:sz w:val="18"/>
      <w:szCs w:val="18"/>
    </w:rPr>
  </w:style>
  <w:style w:type="character" w:customStyle="1" w:styleId="Char5">
    <w:name w:val="批注框文本 Char"/>
    <w:basedOn w:val="a0"/>
    <w:link w:val="ac"/>
    <w:uiPriority w:val="99"/>
    <w:semiHidden/>
    <w:rsid w:val="005329A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 w:type="paragraph" w:styleId="a8">
    <w:name w:val="annotation text"/>
    <w:basedOn w:val="a"/>
    <w:link w:val="Char2"/>
    <w:uiPriority w:val="99"/>
    <w:semiHidden/>
    <w:unhideWhenUsed/>
    <w:rsid w:val="005329A3"/>
    <w:pPr>
      <w:widowControl/>
      <w:jc w:val="left"/>
    </w:pPr>
    <w:rPr>
      <w:rFonts w:ascii="Times New Roman" w:eastAsia="宋体" w:hAnsi="Times New Roman" w:cs="Times New Roman"/>
      <w:kern w:val="0"/>
      <w:szCs w:val="21"/>
    </w:rPr>
  </w:style>
  <w:style w:type="character" w:customStyle="1" w:styleId="Char2">
    <w:name w:val="批注文字 Char"/>
    <w:basedOn w:val="a0"/>
    <w:link w:val="a8"/>
    <w:uiPriority w:val="99"/>
    <w:semiHidden/>
    <w:rsid w:val="005329A3"/>
    <w:rPr>
      <w:rFonts w:ascii="Times New Roman" w:eastAsia="宋体" w:hAnsi="Times New Roman" w:cs="Times New Roman"/>
      <w:kern w:val="0"/>
      <w:szCs w:val="21"/>
    </w:rPr>
  </w:style>
  <w:style w:type="paragraph" w:styleId="a9">
    <w:name w:val="Body Text"/>
    <w:basedOn w:val="a"/>
    <w:link w:val="Char3"/>
    <w:semiHidden/>
    <w:unhideWhenUsed/>
    <w:rsid w:val="005329A3"/>
    <w:rPr>
      <w:rFonts w:ascii="Times New Roman" w:eastAsia="宋体" w:hAnsi="Times New Roman" w:cs="Times New Roman"/>
      <w:sz w:val="18"/>
      <w:szCs w:val="20"/>
    </w:rPr>
  </w:style>
  <w:style w:type="character" w:customStyle="1" w:styleId="Char3">
    <w:name w:val="正文文本 Char"/>
    <w:basedOn w:val="a0"/>
    <w:link w:val="a9"/>
    <w:semiHidden/>
    <w:rsid w:val="005329A3"/>
    <w:rPr>
      <w:rFonts w:ascii="Times New Roman" w:eastAsia="宋体" w:hAnsi="Times New Roman" w:cs="Times New Roman"/>
      <w:sz w:val="18"/>
      <w:szCs w:val="20"/>
    </w:rPr>
  </w:style>
  <w:style w:type="paragraph" w:styleId="aa">
    <w:name w:val="Body Text Indent"/>
    <w:basedOn w:val="a"/>
    <w:link w:val="Char4"/>
    <w:semiHidden/>
    <w:unhideWhenUsed/>
    <w:rsid w:val="005329A3"/>
    <w:pPr>
      <w:ind w:firstLineChars="200" w:firstLine="420"/>
    </w:pPr>
    <w:rPr>
      <w:rFonts w:ascii="Times New Roman" w:eastAsia="宋体" w:hAnsi="Times New Roman" w:cs="Times New Roman"/>
      <w:color w:val="FF0000"/>
      <w:szCs w:val="20"/>
    </w:rPr>
  </w:style>
  <w:style w:type="character" w:customStyle="1" w:styleId="Char4">
    <w:name w:val="正文文本缩进 Char"/>
    <w:basedOn w:val="a0"/>
    <w:link w:val="aa"/>
    <w:semiHidden/>
    <w:rsid w:val="005329A3"/>
    <w:rPr>
      <w:rFonts w:ascii="Times New Roman" w:eastAsia="宋体" w:hAnsi="Times New Roman" w:cs="Times New Roman"/>
      <w:color w:val="FF0000"/>
      <w:szCs w:val="20"/>
    </w:rPr>
  </w:style>
  <w:style w:type="character" w:styleId="ab">
    <w:name w:val="annotation reference"/>
    <w:basedOn w:val="a0"/>
    <w:uiPriority w:val="99"/>
    <w:semiHidden/>
    <w:unhideWhenUsed/>
    <w:rsid w:val="005329A3"/>
    <w:rPr>
      <w:sz w:val="21"/>
      <w:szCs w:val="21"/>
    </w:rPr>
  </w:style>
  <w:style w:type="paragraph" w:styleId="ac">
    <w:name w:val="Balloon Text"/>
    <w:basedOn w:val="a"/>
    <w:link w:val="Char5"/>
    <w:uiPriority w:val="99"/>
    <w:semiHidden/>
    <w:unhideWhenUsed/>
    <w:rsid w:val="005329A3"/>
    <w:rPr>
      <w:sz w:val="18"/>
      <w:szCs w:val="18"/>
    </w:rPr>
  </w:style>
  <w:style w:type="character" w:customStyle="1" w:styleId="Char5">
    <w:name w:val="批注框文本 Char"/>
    <w:basedOn w:val="a0"/>
    <w:link w:val="ac"/>
    <w:uiPriority w:val="99"/>
    <w:semiHidden/>
    <w:rsid w:val="005329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12394">
      <w:bodyDiv w:val="1"/>
      <w:marLeft w:val="0"/>
      <w:marRight w:val="0"/>
      <w:marTop w:val="0"/>
      <w:marBottom w:val="0"/>
      <w:divBdr>
        <w:top w:val="none" w:sz="0" w:space="0" w:color="auto"/>
        <w:left w:val="none" w:sz="0" w:space="0" w:color="auto"/>
        <w:bottom w:val="none" w:sz="0" w:space="0" w:color="auto"/>
        <w:right w:val="none" w:sz="0" w:space="0" w:color="auto"/>
      </w:divBdr>
    </w:div>
    <w:div w:id="503977223">
      <w:bodyDiv w:val="1"/>
      <w:marLeft w:val="0"/>
      <w:marRight w:val="0"/>
      <w:marTop w:val="0"/>
      <w:marBottom w:val="0"/>
      <w:divBdr>
        <w:top w:val="none" w:sz="0" w:space="0" w:color="auto"/>
        <w:left w:val="none" w:sz="0" w:space="0" w:color="auto"/>
        <w:bottom w:val="none" w:sz="0" w:space="0" w:color="auto"/>
        <w:right w:val="none" w:sz="0" w:space="0" w:color="auto"/>
      </w:divBdr>
    </w:div>
    <w:div w:id="614020078">
      <w:bodyDiv w:val="1"/>
      <w:marLeft w:val="0"/>
      <w:marRight w:val="0"/>
      <w:marTop w:val="0"/>
      <w:marBottom w:val="0"/>
      <w:divBdr>
        <w:top w:val="none" w:sz="0" w:space="0" w:color="auto"/>
        <w:left w:val="none" w:sz="0" w:space="0" w:color="auto"/>
        <w:bottom w:val="none" w:sz="0" w:space="0" w:color="auto"/>
        <w:right w:val="none" w:sz="0" w:space="0" w:color="auto"/>
      </w:divBdr>
    </w:div>
    <w:div w:id="825635511">
      <w:bodyDiv w:val="1"/>
      <w:marLeft w:val="0"/>
      <w:marRight w:val="0"/>
      <w:marTop w:val="0"/>
      <w:marBottom w:val="0"/>
      <w:divBdr>
        <w:top w:val="none" w:sz="0" w:space="0" w:color="auto"/>
        <w:left w:val="none" w:sz="0" w:space="0" w:color="auto"/>
        <w:bottom w:val="none" w:sz="0" w:space="0" w:color="auto"/>
        <w:right w:val="none" w:sz="0" w:space="0" w:color="auto"/>
      </w:divBdr>
    </w:div>
    <w:div w:id="1100754957">
      <w:bodyDiv w:val="1"/>
      <w:marLeft w:val="0"/>
      <w:marRight w:val="0"/>
      <w:marTop w:val="0"/>
      <w:marBottom w:val="0"/>
      <w:divBdr>
        <w:top w:val="none" w:sz="0" w:space="0" w:color="auto"/>
        <w:left w:val="none" w:sz="0" w:space="0" w:color="auto"/>
        <w:bottom w:val="none" w:sz="0" w:space="0" w:color="auto"/>
        <w:right w:val="none" w:sz="0" w:space="0" w:color="auto"/>
      </w:divBdr>
    </w:div>
    <w:div w:id="1354839215">
      <w:bodyDiv w:val="1"/>
      <w:marLeft w:val="0"/>
      <w:marRight w:val="0"/>
      <w:marTop w:val="0"/>
      <w:marBottom w:val="0"/>
      <w:divBdr>
        <w:top w:val="none" w:sz="0" w:space="0" w:color="auto"/>
        <w:left w:val="none" w:sz="0" w:space="0" w:color="auto"/>
        <w:bottom w:val="none" w:sz="0" w:space="0" w:color="auto"/>
        <w:right w:val="none" w:sz="0" w:space="0" w:color="auto"/>
      </w:divBdr>
    </w:div>
    <w:div w:id="177512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yperlink" Target="http://www.renrenle.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67D5-63C5-4EB0-93FC-BE0698911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45</Pages>
  <Words>3034</Words>
  <Characters>17296</Characters>
  <Application>Microsoft Office Word</Application>
  <DocSecurity>0</DocSecurity>
  <Lines>144</Lines>
  <Paragraphs>40</Paragraphs>
  <ScaleCrop>false</ScaleCrop>
  <Company/>
  <LinksUpToDate>false</LinksUpToDate>
  <CharactersWithSpaces>20290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rrl</dc:creator>
  <cp:lastModifiedBy>PC</cp:lastModifiedBy>
  <cp:revision>40</cp:revision>
  <dcterms:created xsi:type="dcterms:W3CDTF">2019-11-01T09:41:00Z</dcterms:created>
  <dcterms:modified xsi:type="dcterms:W3CDTF">2020-05-06T06:36:00Z</dcterms:modified>
</cp:coreProperties>
</file>